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848"/>
        <w:gridCol w:w="1843"/>
        <w:gridCol w:w="2691"/>
        <w:gridCol w:w="2691"/>
      </w:tblGrid>
      <w:tr w:rsidR="00A42395" w:rsidRPr="00AA6B51" w:rsidTr="00E117F4">
        <w:trPr>
          <w:trHeight w:val="567"/>
        </w:trPr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A42395" w:rsidRPr="00AA6B51" w:rsidRDefault="00DD4D77" w:rsidP="00E117F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73F5">
              <w:rPr>
                <w:rFonts w:ascii="Arial" w:hAnsi="Arial" w:cs="Arial"/>
                <w:b/>
                <w:sz w:val="24"/>
                <w:szCs w:val="26"/>
              </w:rPr>
              <w:t xml:space="preserve">Form A: </w:t>
            </w:r>
            <w:r w:rsidR="00A42395" w:rsidRPr="000A73F5">
              <w:rPr>
                <w:rFonts w:ascii="Arial" w:hAnsi="Arial" w:cs="Arial"/>
                <w:b/>
                <w:sz w:val="24"/>
                <w:szCs w:val="26"/>
              </w:rPr>
              <w:t>Hydration care audit sheet</w:t>
            </w:r>
          </w:p>
        </w:tc>
      </w:tr>
      <w:tr w:rsidR="006B4E46" w:rsidRPr="00AA6B51" w:rsidTr="008551AE">
        <w:trPr>
          <w:trHeight w:val="582"/>
        </w:trPr>
        <w:tc>
          <w:tcPr>
            <w:tcW w:w="1250" w:type="pct"/>
          </w:tcPr>
          <w:p w:rsidR="00746F69" w:rsidRPr="000A73F5" w:rsidRDefault="00EE5CF8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Date</w:t>
            </w:r>
            <w:r w:rsidR="002A045D" w:rsidRPr="000A73F5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1250" w:type="pct"/>
            <w:gridSpan w:val="2"/>
          </w:tcPr>
          <w:p w:rsidR="00746F69" w:rsidRPr="000A73F5" w:rsidRDefault="000C0360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Home/</w:t>
            </w:r>
            <w:r w:rsidR="00746F69" w:rsidRPr="000A73F5">
              <w:rPr>
                <w:rFonts w:ascii="Arial" w:hAnsi="Arial" w:cs="Arial"/>
                <w:sz w:val="20"/>
                <w:szCs w:val="21"/>
              </w:rPr>
              <w:t>Unit</w:t>
            </w:r>
            <w:r w:rsidR="002A045D" w:rsidRPr="000A73F5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1250" w:type="pct"/>
          </w:tcPr>
          <w:p w:rsidR="006B1203" w:rsidRPr="000A73F5" w:rsidRDefault="00EE5CF8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Start time/Stop time</w:t>
            </w:r>
            <w:r w:rsidR="002A045D" w:rsidRPr="000A73F5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1250" w:type="pct"/>
          </w:tcPr>
          <w:p w:rsidR="00746F69" w:rsidRPr="000A73F5" w:rsidRDefault="008551AE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R</w:t>
            </w:r>
            <w:r w:rsidR="003A40DF" w:rsidRPr="000A73F5">
              <w:rPr>
                <w:rFonts w:ascii="Arial" w:hAnsi="Arial" w:cs="Arial"/>
                <w:sz w:val="20"/>
                <w:szCs w:val="21"/>
              </w:rPr>
              <w:t>oom</w:t>
            </w:r>
            <w:r w:rsidRPr="000A73F5">
              <w:rPr>
                <w:rFonts w:ascii="Arial" w:hAnsi="Arial" w:cs="Arial"/>
                <w:sz w:val="20"/>
                <w:szCs w:val="21"/>
              </w:rPr>
              <w:t>s</w:t>
            </w:r>
            <w:r w:rsidR="00EE5CF8" w:rsidRPr="000A73F5">
              <w:rPr>
                <w:rFonts w:ascii="Arial" w:hAnsi="Arial" w:cs="Arial"/>
                <w:sz w:val="20"/>
                <w:szCs w:val="21"/>
              </w:rPr>
              <w:t>/Communal area</w:t>
            </w:r>
            <w:r w:rsidR="002A045D" w:rsidRPr="000A73F5">
              <w:rPr>
                <w:rFonts w:ascii="Arial" w:hAnsi="Arial" w:cs="Arial"/>
                <w:sz w:val="20"/>
                <w:szCs w:val="21"/>
              </w:rPr>
              <w:t>:</w:t>
            </w:r>
          </w:p>
        </w:tc>
      </w:tr>
      <w:tr w:rsidR="006B4E46" w:rsidRPr="00AA6B51" w:rsidTr="00925837">
        <w:trPr>
          <w:trHeight w:val="1283"/>
        </w:trPr>
        <w:tc>
          <w:tcPr>
            <w:tcW w:w="1644" w:type="pct"/>
            <w:gridSpan w:val="2"/>
          </w:tcPr>
          <w:p w:rsidR="006B4E46" w:rsidRPr="000A73F5" w:rsidRDefault="006B4E46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Period of observation:</w:t>
            </w:r>
          </w:p>
          <w:p w:rsidR="006B4E46" w:rsidRPr="000A73F5" w:rsidRDefault="0024655E" w:rsidP="008551AE">
            <w:pPr>
              <w:rPr>
                <w:rFonts w:ascii="Arial" w:hAnsi="Arial" w:cs="Arial"/>
                <w:sz w:val="20"/>
                <w:szCs w:val="21"/>
              </w:rPr>
            </w:pPr>
            <w:sdt>
              <w:sdtPr>
                <w:rPr>
                  <w:rFonts w:ascii="Arial" w:hAnsi="Arial" w:cs="Arial"/>
                  <w:sz w:val="20"/>
                  <w:szCs w:val="21"/>
                </w:rPr>
                <w:id w:val="-6591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Breakfast </w:t>
            </w:r>
            <w:r w:rsidR="006B4E46" w:rsidRPr="000A73F5">
              <w:rPr>
                <w:rFonts w:ascii="Arial" w:hAnsi="Arial" w:cs="Arial"/>
                <w:sz w:val="20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17648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Early morning</w:t>
            </w:r>
          </w:p>
          <w:p w:rsidR="006B4E46" w:rsidRPr="000A73F5" w:rsidRDefault="0024655E" w:rsidP="008551AE">
            <w:pPr>
              <w:rPr>
                <w:rFonts w:ascii="Arial" w:hAnsi="Arial" w:cs="Arial"/>
                <w:sz w:val="20"/>
                <w:szCs w:val="21"/>
              </w:rPr>
            </w:pPr>
            <w:sdt>
              <w:sdtPr>
                <w:rPr>
                  <w:rFonts w:ascii="Arial" w:hAnsi="Arial" w:cs="Arial"/>
                  <w:sz w:val="20"/>
                  <w:szCs w:val="21"/>
                </w:rPr>
                <w:id w:val="14861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Lunch</w:t>
            </w:r>
            <w:r w:rsidR="006B4E46" w:rsidRPr="000A73F5">
              <w:rPr>
                <w:rFonts w:ascii="Arial" w:hAnsi="Arial" w:cs="Arial"/>
                <w:sz w:val="20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1683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Mid-morning </w:t>
            </w:r>
          </w:p>
          <w:p w:rsidR="006B4E46" w:rsidRPr="000A73F5" w:rsidRDefault="0024655E" w:rsidP="008551AE">
            <w:pPr>
              <w:rPr>
                <w:rFonts w:ascii="Arial" w:hAnsi="Arial" w:cs="Arial"/>
                <w:sz w:val="20"/>
                <w:szCs w:val="21"/>
              </w:rPr>
            </w:pPr>
            <w:sdt>
              <w:sdtPr>
                <w:rPr>
                  <w:rFonts w:ascii="Arial" w:hAnsi="Arial" w:cs="Arial"/>
                  <w:sz w:val="20"/>
                  <w:szCs w:val="21"/>
                </w:rPr>
                <w:id w:val="4112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Dinner</w:t>
            </w:r>
            <w:r w:rsidR="006B4E46" w:rsidRPr="000A73F5">
              <w:rPr>
                <w:rFonts w:ascii="Arial" w:hAnsi="Arial" w:cs="Arial"/>
                <w:sz w:val="20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2023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="006B4E46" w:rsidRPr="000A73F5">
              <w:rPr>
                <w:rFonts w:ascii="Arial" w:hAnsi="Arial" w:cs="Arial"/>
                <w:sz w:val="20"/>
                <w:szCs w:val="21"/>
              </w:rPr>
              <w:t xml:space="preserve"> Mid-afternoon</w:t>
            </w:r>
          </w:p>
          <w:p w:rsidR="006B4E46" w:rsidRPr="000A73F5" w:rsidRDefault="006B4E46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ab/>
            </w:r>
            <w:r w:rsidRPr="000A73F5">
              <w:rPr>
                <w:rFonts w:ascii="Arial" w:hAnsi="Arial" w:cs="Arial"/>
                <w:sz w:val="20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1"/>
                </w:rPr>
                <w:id w:val="-20444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55E">
                  <w:rPr>
                    <w:rFonts w:ascii="MS Gothic" w:eastAsia="MS Gothic" w:hAnsi="MS Gothic" w:cs="Arial" w:hint="eastAsia"/>
                    <w:sz w:val="20"/>
                    <w:szCs w:val="21"/>
                  </w:rPr>
                  <w:t>☐</w:t>
                </w:r>
              </w:sdtContent>
            </w:sdt>
            <w:r w:rsidRPr="000A73F5">
              <w:rPr>
                <w:rFonts w:ascii="Arial" w:hAnsi="Arial" w:cs="Arial"/>
                <w:sz w:val="20"/>
                <w:szCs w:val="21"/>
              </w:rPr>
              <w:t xml:space="preserve"> Evening</w:t>
            </w:r>
          </w:p>
        </w:tc>
        <w:tc>
          <w:tcPr>
            <w:tcW w:w="3356" w:type="pct"/>
            <w:gridSpan w:val="3"/>
          </w:tcPr>
          <w:p w:rsidR="006B4E46" w:rsidRPr="000A73F5" w:rsidRDefault="006B4E46" w:rsidP="008551AE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General environment:</w:t>
            </w:r>
          </w:p>
          <w:p w:rsidR="007A7C64" w:rsidRPr="000A73F5" w:rsidRDefault="006B4E46" w:rsidP="008551AE">
            <w:pPr>
              <w:rPr>
                <w:rFonts w:ascii="Arial" w:hAnsi="Arial" w:cs="Arial"/>
                <w:color w:val="D0CECE" w:themeColor="background2" w:themeShade="E6"/>
                <w:sz w:val="20"/>
                <w:szCs w:val="21"/>
              </w:rPr>
            </w:pPr>
            <w:r w:rsidRPr="000A73F5">
              <w:rPr>
                <w:rFonts w:ascii="Arial" w:hAnsi="Arial" w:cs="Arial"/>
                <w:color w:val="D0CECE" w:themeColor="background2" w:themeShade="E6"/>
                <w:sz w:val="20"/>
                <w:szCs w:val="21"/>
              </w:rPr>
              <w:t>No. staff/visitors present? Drinks/drinking equipment present?</w:t>
            </w:r>
            <w:r w:rsidR="00A05E8F" w:rsidRPr="000A73F5">
              <w:rPr>
                <w:rFonts w:ascii="Arial" w:hAnsi="Arial" w:cs="Arial"/>
                <w:color w:val="D0CECE" w:themeColor="background2" w:themeShade="E6"/>
                <w:sz w:val="20"/>
                <w:szCs w:val="21"/>
              </w:rPr>
              <w:t xml:space="preserve"> Any scheduled</w:t>
            </w:r>
            <w:r w:rsidRPr="000A73F5">
              <w:rPr>
                <w:rFonts w:ascii="Arial" w:hAnsi="Arial" w:cs="Arial"/>
                <w:color w:val="D0CECE" w:themeColor="background2" w:themeShade="E6"/>
                <w:sz w:val="20"/>
                <w:szCs w:val="21"/>
              </w:rPr>
              <w:t xml:space="preserve"> activities?</w:t>
            </w:r>
          </w:p>
        </w:tc>
      </w:tr>
    </w:tbl>
    <w:p w:rsidR="008551AE" w:rsidRPr="00AA6B51" w:rsidRDefault="008551AE" w:rsidP="008551A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D2266" w:rsidRPr="00AA6B51" w:rsidRDefault="006D2266" w:rsidP="008551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2"/>
        <w:gridCol w:w="1405"/>
        <w:gridCol w:w="885"/>
        <w:gridCol w:w="885"/>
        <w:gridCol w:w="885"/>
        <w:gridCol w:w="885"/>
        <w:gridCol w:w="885"/>
        <w:gridCol w:w="886"/>
        <w:gridCol w:w="886"/>
        <w:gridCol w:w="886"/>
        <w:gridCol w:w="873"/>
      </w:tblGrid>
      <w:tr w:rsidR="008952F9" w:rsidRPr="00AA6B51" w:rsidTr="0024655E">
        <w:trPr>
          <w:trHeight w:val="1024"/>
        </w:trPr>
        <w:tc>
          <w:tcPr>
            <w:tcW w:w="5000" w:type="pct"/>
            <w:gridSpan w:val="11"/>
            <w:shd w:val="clear" w:color="auto" w:fill="D9E2F3" w:themeFill="accent5" w:themeFillTint="33"/>
          </w:tcPr>
          <w:p w:rsidR="008952F9" w:rsidRPr="000A73F5" w:rsidRDefault="000C0360" w:rsidP="001D1B90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0A73F5">
              <w:rPr>
                <w:rFonts w:ascii="Arial" w:hAnsi="Arial" w:cs="Arial"/>
                <w:b/>
                <w:sz w:val="24"/>
                <w:szCs w:val="26"/>
              </w:rPr>
              <w:t>General</w:t>
            </w:r>
            <w:r w:rsidR="008952F9" w:rsidRPr="000A73F5">
              <w:rPr>
                <w:rFonts w:ascii="Arial" w:hAnsi="Arial" w:cs="Arial"/>
                <w:b/>
                <w:sz w:val="24"/>
                <w:szCs w:val="26"/>
              </w:rPr>
              <w:t xml:space="preserve"> observations</w:t>
            </w:r>
            <w:r w:rsidRPr="000A73F5">
              <w:rPr>
                <w:rFonts w:ascii="Arial" w:hAnsi="Arial" w:cs="Arial"/>
                <w:b/>
                <w:sz w:val="24"/>
                <w:szCs w:val="26"/>
              </w:rPr>
              <w:t xml:space="preserve"> of hydration care</w:t>
            </w:r>
          </w:p>
          <w:p w:rsidR="0076776D" w:rsidRPr="00AA6B51" w:rsidRDefault="00784A71" w:rsidP="006C523E">
            <w:pPr>
              <w:rPr>
                <w:rFonts w:ascii="Arial" w:hAnsi="Arial" w:cs="Arial"/>
              </w:rPr>
            </w:pPr>
            <w:r w:rsidRPr="00AA6B51">
              <w:rPr>
                <w:rFonts w:ascii="Arial" w:hAnsi="Arial" w:cs="Arial"/>
                <w:sz w:val="20"/>
              </w:rPr>
              <w:t>Once you have selected the location of your observations (resident</w:t>
            </w:r>
            <w:r w:rsidR="006F74B0" w:rsidRPr="00AA6B51">
              <w:rPr>
                <w:rFonts w:ascii="Arial" w:hAnsi="Arial" w:cs="Arial"/>
                <w:sz w:val="20"/>
              </w:rPr>
              <w:t>’</w:t>
            </w:r>
            <w:r w:rsidR="00F93EB5">
              <w:rPr>
                <w:rFonts w:ascii="Arial" w:hAnsi="Arial" w:cs="Arial"/>
                <w:sz w:val="20"/>
              </w:rPr>
              <w:t>s rooms/</w:t>
            </w:r>
            <w:r w:rsidRPr="00AA6B51">
              <w:rPr>
                <w:rFonts w:ascii="Arial" w:hAnsi="Arial" w:cs="Arial"/>
                <w:sz w:val="20"/>
              </w:rPr>
              <w:t xml:space="preserve">communal area) </w:t>
            </w:r>
            <w:r w:rsidR="006F74B0" w:rsidRPr="00AA6B51">
              <w:rPr>
                <w:rFonts w:ascii="Arial" w:hAnsi="Arial" w:cs="Arial"/>
                <w:sz w:val="20"/>
              </w:rPr>
              <w:t>observe all the residents present</w:t>
            </w:r>
            <w:r w:rsidR="006C523E" w:rsidRPr="00AA6B51">
              <w:rPr>
                <w:rFonts w:ascii="Arial" w:hAnsi="Arial" w:cs="Arial"/>
                <w:sz w:val="20"/>
              </w:rPr>
              <w:t xml:space="preserve"> for the chosen time period</w:t>
            </w:r>
            <w:r w:rsidR="006F74B0" w:rsidRPr="00AA6B51">
              <w:rPr>
                <w:rFonts w:ascii="Arial" w:hAnsi="Arial" w:cs="Arial"/>
                <w:sz w:val="20"/>
              </w:rPr>
              <w:t xml:space="preserve">. Capturing this data will allow you to see how many drinks residents receive, whether they are </w:t>
            </w:r>
            <w:r w:rsidR="006C523E" w:rsidRPr="00AA6B51">
              <w:rPr>
                <w:rFonts w:ascii="Arial" w:hAnsi="Arial" w:cs="Arial"/>
                <w:sz w:val="20"/>
              </w:rPr>
              <w:t>offered a choice of drink</w:t>
            </w:r>
            <w:r w:rsidR="006F74B0" w:rsidRPr="00AA6B51">
              <w:rPr>
                <w:rFonts w:ascii="Arial" w:hAnsi="Arial" w:cs="Arial"/>
                <w:sz w:val="20"/>
              </w:rPr>
              <w:t xml:space="preserve"> and if they receive </w:t>
            </w:r>
            <w:r w:rsidR="006C523E" w:rsidRPr="00AA6B51">
              <w:rPr>
                <w:rFonts w:ascii="Arial" w:hAnsi="Arial" w:cs="Arial"/>
                <w:sz w:val="20"/>
              </w:rPr>
              <w:t>the</w:t>
            </w:r>
            <w:r w:rsidR="006F74B0" w:rsidRPr="00AA6B51">
              <w:rPr>
                <w:rFonts w:ascii="Arial" w:hAnsi="Arial" w:cs="Arial"/>
                <w:sz w:val="20"/>
              </w:rPr>
              <w:t xml:space="preserve"> assistance they require to consume their drink.</w:t>
            </w:r>
          </w:p>
        </w:tc>
      </w:tr>
      <w:tr w:rsidR="004D2F67" w:rsidRPr="00AA6B51" w:rsidTr="003C4B85">
        <w:trPr>
          <w:trHeight w:val="495"/>
        </w:trPr>
        <w:tc>
          <w:tcPr>
            <w:tcW w:w="655" w:type="pct"/>
            <w:vMerge w:val="restart"/>
            <w:vAlign w:val="center"/>
          </w:tcPr>
          <w:p w:rsidR="007128E6" w:rsidRPr="003352F9" w:rsidRDefault="007128E6" w:rsidP="000A73F5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3352F9">
              <w:rPr>
                <w:rFonts w:ascii="Arial" w:hAnsi="Arial" w:cs="Arial"/>
                <w:b/>
                <w:sz w:val="20"/>
                <w:szCs w:val="21"/>
              </w:rPr>
              <w:t>Resident (include all who are present)</w:t>
            </w:r>
          </w:p>
        </w:tc>
        <w:tc>
          <w:tcPr>
            <w:tcW w:w="616" w:type="pct"/>
            <w:vMerge w:val="restart"/>
            <w:vAlign w:val="center"/>
          </w:tcPr>
          <w:p w:rsidR="007128E6" w:rsidRPr="003352F9" w:rsidRDefault="007128E6" w:rsidP="000A73F5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3352F9">
              <w:rPr>
                <w:rFonts w:ascii="Arial" w:hAnsi="Arial" w:cs="Arial"/>
                <w:b/>
                <w:sz w:val="20"/>
                <w:szCs w:val="21"/>
              </w:rPr>
              <w:t>Does the resident need assistance</w:t>
            </w:r>
            <w:r w:rsidR="001D1B90" w:rsidRPr="003352F9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="00A00D8B" w:rsidRPr="003352F9">
              <w:rPr>
                <w:rFonts w:ascii="Arial" w:hAnsi="Arial" w:cs="Arial"/>
                <w:b/>
                <w:sz w:val="20"/>
                <w:szCs w:val="21"/>
              </w:rPr>
              <w:t>/</w:t>
            </w:r>
            <w:r w:rsidR="001D1B90" w:rsidRPr="003352F9">
              <w:rPr>
                <w:rFonts w:ascii="Arial" w:hAnsi="Arial" w:cs="Arial"/>
                <w:b/>
                <w:sz w:val="20"/>
                <w:szCs w:val="21"/>
              </w:rPr>
              <w:t xml:space="preserve"> prompting</w:t>
            </w:r>
            <w:r w:rsidR="008F365A" w:rsidRPr="003352F9">
              <w:rPr>
                <w:rFonts w:ascii="Arial" w:hAnsi="Arial" w:cs="Arial"/>
                <w:b/>
                <w:sz w:val="20"/>
                <w:szCs w:val="21"/>
              </w:rPr>
              <w:t>*</w:t>
            </w:r>
            <w:r w:rsidRPr="003352F9">
              <w:rPr>
                <w:rFonts w:ascii="Arial" w:hAnsi="Arial" w:cs="Arial"/>
                <w:b/>
                <w:sz w:val="20"/>
                <w:szCs w:val="21"/>
              </w:rPr>
              <w:t>?</w:t>
            </w:r>
            <w:r w:rsidR="00A00D8B" w:rsidRPr="003352F9">
              <w:rPr>
                <w:rFonts w:ascii="Arial" w:hAnsi="Arial" w:cs="Arial"/>
                <w:b/>
                <w:sz w:val="20"/>
                <w:szCs w:val="21"/>
              </w:rPr>
              <w:t xml:space="preserve"> (A/P)</w:t>
            </w:r>
          </w:p>
        </w:tc>
        <w:tc>
          <w:tcPr>
            <w:tcW w:w="1245" w:type="pct"/>
            <w:gridSpan w:val="3"/>
            <w:shd w:val="clear" w:color="auto" w:fill="auto"/>
            <w:vAlign w:val="center"/>
          </w:tcPr>
          <w:p w:rsidR="007128E6" w:rsidRPr="003352F9" w:rsidRDefault="007128E6" w:rsidP="000A7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Drink 1</w:t>
            </w:r>
          </w:p>
        </w:tc>
        <w:tc>
          <w:tcPr>
            <w:tcW w:w="1245" w:type="pct"/>
            <w:gridSpan w:val="3"/>
            <w:shd w:val="clear" w:color="auto" w:fill="auto"/>
            <w:vAlign w:val="center"/>
          </w:tcPr>
          <w:p w:rsidR="007128E6" w:rsidRPr="003352F9" w:rsidRDefault="007128E6" w:rsidP="000A7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Drink 2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:rsidR="007128E6" w:rsidRPr="003352F9" w:rsidRDefault="007128E6" w:rsidP="000A7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Drink 3</w:t>
            </w:r>
          </w:p>
        </w:tc>
      </w:tr>
      <w:tr w:rsidR="001D1B90" w:rsidRPr="00AA6B51" w:rsidTr="003352F9">
        <w:trPr>
          <w:trHeight w:val="615"/>
        </w:trPr>
        <w:tc>
          <w:tcPr>
            <w:tcW w:w="655" w:type="pct"/>
            <w:vMerge/>
          </w:tcPr>
          <w:p w:rsidR="001D1B90" w:rsidRPr="003352F9" w:rsidRDefault="001D1B90" w:rsidP="000A73F5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616" w:type="pct"/>
            <w:vMerge/>
          </w:tcPr>
          <w:p w:rsidR="001D1B90" w:rsidRPr="003352F9" w:rsidRDefault="001D1B90" w:rsidP="000A73F5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1D1B90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="00BB2C91" w:rsidRPr="003352F9">
              <w:rPr>
                <w:rFonts w:ascii="Arial" w:hAnsi="Arial" w:cs="Arial"/>
                <w:b/>
                <w:sz w:val="20"/>
                <w:szCs w:val="20"/>
              </w:rPr>
              <w:t xml:space="preserve"> of fluid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1D1B90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choice</w:t>
            </w:r>
            <w:r w:rsidR="00BB2C91" w:rsidRPr="003352F9">
              <w:rPr>
                <w:rFonts w:ascii="Arial" w:hAnsi="Arial" w:cs="Arial"/>
                <w:b/>
                <w:sz w:val="20"/>
                <w:szCs w:val="20"/>
              </w:rPr>
              <w:t xml:space="preserve"> of drink</w:t>
            </w:r>
            <w:r w:rsidRPr="003352F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1D1B90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A/P?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BB2C91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Type of fluid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BB2C91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choice of drink?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1D1B90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A/P?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BB2C91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Type of fluid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D1B90" w:rsidRPr="003352F9" w:rsidRDefault="00BB2C91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choice of drink?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D1B90" w:rsidRPr="003352F9" w:rsidRDefault="001D1B90" w:rsidP="003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F9">
              <w:rPr>
                <w:rFonts w:ascii="Arial" w:hAnsi="Arial" w:cs="Arial"/>
                <w:b/>
                <w:sz w:val="20"/>
                <w:szCs w:val="20"/>
              </w:rPr>
              <w:t>Given A/P?</w:t>
            </w:r>
          </w:p>
        </w:tc>
      </w:tr>
      <w:tr w:rsidR="008F365A" w:rsidRPr="00AA6B51" w:rsidTr="003C4B85">
        <w:trPr>
          <w:trHeight w:val="415"/>
        </w:trPr>
        <w:tc>
          <w:tcPr>
            <w:tcW w:w="655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</w:tr>
      <w:tr w:rsidR="008F365A" w:rsidRPr="00AA6B51" w:rsidTr="003C4B85">
        <w:trPr>
          <w:trHeight w:val="415"/>
        </w:trPr>
        <w:tc>
          <w:tcPr>
            <w:tcW w:w="655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</w:tr>
      <w:tr w:rsidR="008F365A" w:rsidRPr="00AA6B51" w:rsidTr="003C4B85">
        <w:trPr>
          <w:trHeight w:val="415"/>
        </w:trPr>
        <w:tc>
          <w:tcPr>
            <w:tcW w:w="655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</w:tr>
      <w:tr w:rsidR="008F365A" w:rsidRPr="00AA6B51" w:rsidTr="003C4B85">
        <w:trPr>
          <w:trHeight w:val="415"/>
        </w:trPr>
        <w:tc>
          <w:tcPr>
            <w:tcW w:w="655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1D1B90" w:rsidRPr="00AA6B51" w:rsidRDefault="001D1B90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  <w:tr w:rsidR="005136EB" w:rsidRPr="00AA6B51" w:rsidTr="003C4B85">
        <w:trPr>
          <w:trHeight w:val="415"/>
        </w:trPr>
        <w:tc>
          <w:tcPr>
            <w:tcW w:w="655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:rsidR="005136EB" w:rsidRPr="00AA6B51" w:rsidRDefault="005136EB" w:rsidP="001D1B90">
            <w:pPr>
              <w:rPr>
                <w:rFonts w:ascii="Arial" w:hAnsi="Arial" w:cs="Arial"/>
              </w:rPr>
            </w:pPr>
          </w:p>
        </w:tc>
      </w:tr>
    </w:tbl>
    <w:p w:rsidR="008551AE" w:rsidRPr="00AA6B51" w:rsidRDefault="00E05E6F" w:rsidP="005F608E">
      <w:pPr>
        <w:spacing w:after="0" w:line="240" w:lineRule="auto"/>
        <w:rPr>
          <w:rFonts w:ascii="Arial" w:hAnsi="Arial" w:cs="Arial"/>
          <w:sz w:val="20"/>
          <w:szCs w:val="21"/>
        </w:rPr>
      </w:pPr>
      <w:r w:rsidRPr="00AA6B51">
        <w:rPr>
          <w:rFonts w:ascii="Arial" w:hAnsi="Arial" w:cs="Arial"/>
          <w:sz w:val="20"/>
          <w:szCs w:val="21"/>
        </w:rPr>
        <w:t xml:space="preserve"> </w:t>
      </w:r>
      <w:r w:rsidR="008F365A" w:rsidRPr="00AA6B51">
        <w:rPr>
          <w:rFonts w:ascii="Arial" w:hAnsi="Arial" w:cs="Arial"/>
          <w:sz w:val="20"/>
          <w:szCs w:val="21"/>
        </w:rPr>
        <w:t>*record if the resident needs assistance</w:t>
      </w:r>
      <w:r w:rsidR="000511A1" w:rsidRPr="00AA6B51">
        <w:rPr>
          <w:rFonts w:ascii="Arial" w:hAnsi="Arial" w:cs="Arial"/>
          <w:sz w:val="20"/>
          <w:szCs w:val="21"/>
        </w:rPr>
        <w:t xml:space="preserve"> (A) or prompting (</w:t>
      </w:r>
      <w:r w:rsidR="008F365A" w:rsidRPr="00AA6B51">
        <w:rPr>
          <w:rFonts w:ascii="Arial" w:hAnsi="Arial" w:cs="Arial"/>
          <w:sz w:val="20"/>
          <w:szCs w:val="21"/>
        </w:rPr>
        <w:t>P) to drink</w:t>
      </w:r>
    </w:p>
    <w:p w:rsidR="005F608E" w:rsidRPr="000A73F5" w:rsidRDefault="005F608E" w:rsidP="005F6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608E" w:rsidRPr="000A73F5" w:rsidRDefault="00EB157E" w:rsidP="00A05E8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73F5">
        <w:rPr>
          <w:rFonts w:ascii="Arial" w:hAnsi="Arial" w:cs="Arial"/>
          <w:sz w:val="20"/>
          <w:szCs w:val="20"/>
        </w:rPr>
        <w:t xml:space="preserve">Did every resident receive a drink? </w:t>
      </w:r>
      <w:r w:rsidR="00CF6A6B" w:rsidRPr="000A73F5">
        <w:rPr>
          <w:rFonts w:ascii="Arial" w:hAnsi="Arial" w:cs="Arial"/>
          <w:sz w:val="20"/>
          <w:szCs w:val="20"/>
        </w:rPr>
        <w:t>Y</w:t>
      </w:r>
      <w:r w:rsidRPr="000A73F5">
        <w:rPr>
          <w:rFonts w:ascii="Arial" w:hAnsi="Arial" w:cs="Arial"/>
          <w:sz w:val="20"/>
          <w:szCs w:val="20"/>
        </w:rPr>
        <w:t xml:space="preserve">es </w:t>
      </w:r>
      <w:sdt>
        <w:sdtPr>
          <w:rPr>
            <w:rFonts w:ascii="Arial" w:hAnsi="Arial" w:cs="Arial"/>
            <w:sz w:val="20"/>
            <w:szCs w:val="20"/>
          </w:rPr>
          <w:id w:val="-154783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4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A73F5">
        <w:rPr>
          <w:rFonts w:ascii="Arial" w:hAnsi="Arial" w:cs="Arial"/>
          <w:sz w:val="20"/>
          <w:szCs w:val="20"/>
        </w:rPr>
        <w:t xml:space="preserve"> No</w:t>
      </w:r>
      <w:r w:rsidR="00CF6A6B" w:rsidRPr="000A73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9404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4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4B85" w:rsidRPr="000A73F5">
        <w:rPr>
          <w:rFonts w:ascii="Arial" w:hAnsi="Arial" w:cs="Arial"/>
          <w:sz w:val="20"/>
          <w:szCs w:val="20"/>
        </w:rPr>
        <w:tab/>
      </w:r>
      <w:r w:rsidR="00C52C89">
        <w:rPr>
          <w:rFonts w:ascii="Arial" w:hAnsi="Arial" w:cs="Arial"/>
          <w:sz w:val="20"/>
          <w:szCs w:val="20"/>
        </w:rPr>
        <w:tab/>
      </w:r>
      <w:r w:rsidR="003C4B85" w:rsidRPr="000A73F5">
        <w:rPr>
          <w:rFonts w:ascii="Arial" w:hAnsi="Arial" w:cs="Arial"/>
          <w:sz w:val="20"/>
          <w:szCs w:val="20"/>
        </w:rPr>
        <w:t>How many residents received more than one drink? _________</w:t>
      </w:r>
    </w:p>
    <w:p w:rsidR="00EB157E" w:rsidRPr="000A73F5" w:rsidRDefault="005F608E" w:rsidP="00A05E8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A73F5">
        <w:rPr>
          <w:rFonts w:ascii="Arial" w:hAnsi="Arial" w:cs="Arial"/>
          <w:sz w:val="20"/>
          <w:szCs w:val="20"/>
        </w:rPr>
        <w:t xml:space="preserve">Did every resident receive the assistance they required to consume their drink? </w:t>
      </w:r>
      <w:r w:rsidR="00CF6A6B" w:rsidRPr="000A73F5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26312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4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6A6B" w:rsidRPr="000A73F5">
        <w:rPr>
          <w:rFonts w:ascii="Arial" w:hAnsi="Arial" w:cs="Arial"/>
          <w:sz w:val="20"/>
          <w:szCs w:val="20"/>
        </w:rPr>
        <w:t xml:space="preserve"> No </w:t>
      </w:r>
      <w:sdt>
        <w:sdtPr>
          <w:rPr>
            <w:rFonts w:ascii="Arial" w:hAnsi="Arial" w:cs="Arial"/>
            <w:sz w:val="20"/>
            <w:szCs w:val="20"/>
          </w:rPr>
          <w:id w:val="71840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4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B157E" w:rsidRPr="00AA6B51" w:rsidRDefault="00EB157E" w:rsidP="008551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3"/>
        <w:gridCol w:w="902"/>
        <w:gridCol w:w="891"/>
        <w:gridCol w:w="1800"/>
        <w:gridCol w:w="1793"/>
        <w:gridCol w:w="898"/>
        <w:gridCol w:w="895"/>
        <w:gridCol w:w="1791"/>
      </w:tblGrid>
      <w:tr w:rsidR="008551AE" w:rsidRPr="00AA6B51" w:rsidTr="003A0DFA">
        <w:trPr>
          <w:trHeight w:val="409"/>
        </w:trPr>
        <w:tc>
          <w:tcPr>
            <w:tcW w:w="5000" w:type="pct"/>
            <w:gridSpan w:val="8"/>
            <w:shd w:val="clear" w:color="auto" w:fill="D9E2F3" w:themeFill="accent5" w:themeFillTint="33"/>
            <w:vAlign w:val="center"/>
          </w:tcPr>
          <w:p w:rsidR="008551AE" w:rsidRPr="00AA6B51" w:rsidRDefault="008551AE" w:rsidP="003A0DFA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A73F5">
              <w:rPr>
                <w:rFonts w:ascii="Arial" w:hAnsi="Arial" w:cs="Arial"/>
                <w:b/>
                <w:sz w:val="24"/>
                <w:szCs w:val="26"/>
              </w:rPr>
              <w:t>Comments</w:t>
            </w:r>
            <w:r w:rsidR="003A0DFA">
              <w:rPr>
                <w:rFonts w:ascii="Arial" w:hAnsi="Arial" w:cs="Arial"/>
                <w:b/>
                <w:sz w:val="24"/>
                <w:szCs w:val="26"/>
              </w:rPr>
              <w:tab/>
            </w:r>
          </w:p>
        </w:tc>
      </w:tr>
      <w:tr w:rsidR="008551AE" w:rsidRPr="00AA6B51" w:rsidTr="007B200A">
        <w:trPr>
          <w:trHeight w:val="1507"/>
        </w:trPr>
        <w:tc>
          <w:tcPr>
            <w:tcW w:w="5000" w:type="pct"/>
            <w:gridSpan w:val="8"/>
            <w:shd w:val="clear" w:color="auto" w:fill="auto"/>
          </w:tcPr>
          <w:p w:rsidR="008551AE" w:rsidRPr="00AA6B51" w:rsidRDefault="008551AE" w:rsidP="00D41928">
            <w:pPr>
              <w:rPr>
                <w:rFonts w:ascii="Arial" w:hAnsi="Arial" w:cs="Arial"/>
              </w:rPr>
            </w:pPr>
          </w:p>
          <w:p w:rsidR="00F852D6" w:rsidRPr="00AA6B51" w:rsidRDefault="00F852D6" w:rsidP="00D41928">
            <w:pPr>
              <w:rPr>
                <w:rFonts w:ascii="Arial" w:hAnsi="Arial" w:cs="Arial"/>
              </w:rPr>
            </w:pPr>
          </w:p>
          <w:p w:rsidR="00F852D6" w:rsidRPr="00AA6B51" w:rsidRDefault="00F852D6" w:rsidP="00D41928">
            <w:pPr>
              <w:rPr>
                <w:rFonts w:ascii="Arial" w:hAnsi="Arial" w:cs="Arial"/>
              </w:rPr>
            </w:pPr>
          </w:p>
          <w:p w:rsidR="00F852D6" w:rsidRPr="00AA6B51" w:rsidRDefault="00F852D6" w:rsidP="00D41928">
            <w:pPr>
              <w:rPr>
                <w:rFonts w:ascii="Arial" w:hAnsi="Arial" w:cs="Arial"/>
              </w:rPr>
            </w:pPr>
          </w:p>
          <w:p w:rsidR="008551AE" w:rsidRDefault="008551AE" w:rsidP="00D41928">
            <w:pPr>
              <w:rPr>
                <w:rFonts w:ascii="Arial" w:hAnsi="Arial" w:cs="Arial"/>
              </w:rPr>
            </w:pPr>
          </w:p>
          <w:p w:rsidR="0024655E" w:rsidRPr="00AA6B51" w:rsidRDefault="0024655E" w:rsidP="00D41928">
            <w:pPr>
              <w:rPr>
                <w:rFonts w:ascii="Arial" w:hAnsi="Arial" w:cs="Arial"/>
              </w:rPr>
            </w:pPr>
          </w:p>
          <w:p w:rsidR="005F608E" w:rsidRDefault="005F608E" w:rsidP="00D41928">
            <w:pPr>
              <w:rPr>
                <w:rFonts w:ascii="Arial" w:hAnsi="Arial" w:cs="Arial"/>
              </w:rPr>
            </w:pPr>
          </w:p>
          <w:p w:rsidR="0010386F" w:rsidRPr="00AA6B51" w:rsidRDefault="0010386F" w:rsidP="00D41928">
            <w:pPr>
              <w:rPr>
                <w:rFonts w:ascii="Arial" w:hAnsi="Arial" w:cs="Arial"/>
              </w:rPr>
            </w:pPr>
          </w:p>
          <w:p w:rsidR="0010386F" w:rsidRPr="00AA6B51" w:rsidRDefault="0010386F" w:rsidP="00D41928">
            <w:pPr>
              <w:rPr>
                <w:rFonts w:ascii="Arial" w:hAnsi="Arial" w:cs="Arial"/>
              </w:rPr>
            </w:pPr>
          </w:p>
        </w:tc>
      </w:tr>
      <w:tr w:rsidR="00DD4D77" w:rsidRPr="00AA6B51" w:rsidTr="00E117F4">
        <w:trPr>
          <w:trHeight w:val="567"/>
        </w:trPr>
        <w:tc>
          <w:tcPr>
            <w:tcW w:w="5000" w:type="pct"/>
            <w:gridSpan w:val="8"/>
            <w:shd w:val="clear" w:color="auto" w:fill="D9E2F3" w:themeFill="accent5" w:themeFillTint="33"/>
            <w:vAlign w:val="center"/>
          </w:tcPr>
          <w:p w:rsidR="00DD4D77" w:rsidRPr="00AA6B51" w:rsidRDefault="00DD4D77" w:rsidP="00E117F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A73F5">
              <w:rPr>
                <w:rFonts w:ascii="Arial" w:hAnsi="Arial" w:cs="Arial"/>
                <w:b/>
                <w:sz w:val="24"/>
                <w:szCs w:val="26"/>
              </w:rPr>
              <w:lastRenderedPageBreak/>
              <w:t>Form B: Hydration care audit sheet</w:t>
            </w:r>
          </w:p>
        </w:tc>
      </w:tr>
      <w:tr w:rsidR="00DD4D77" w:rsidRPr="00AA6B51" w:rsidTr="00F852D6">
        <w:trPr>
          <w:trHeight w:val="582"/>
        </w:trPr>
        <w:tc>
          <w:tcPr>
            <w:tcW w:w="1252" w:type="pct"/>
            <w:gridSpan w:val="2"/>
          </w:tcPr>
          <w:p w:rsidR="00DD4D77" w:rsidRPr="000A73F5" w:rsidRDefault="00DD4D77" w:rsidP="00831ED8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Date:</w:t>
            </w:r>
          </w:p>
        </w:tc>
        <w:tc>
          <w:tcPr>
            <w:tcW w:w="1250" w:type="pct"/>
            <w:gridSpan w:val="2"/>
          </w:tcPr>
          <w:p w:rsidR="00DD4D77" w:rsidRPr="000A73F5" w:rsidRDefault="00DD4D77" w:rsidP="00831ED8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Home/Unit:</w:t>
            </w:r>
          </w:p>
        </w:tc>
        <w:tc>
          <w:tcPr>
            <w:tcW w:w="1250" w:type="pct"/>
            <w:gridSpan w:val="2"/>
          </w:tcPr>
          <w:p w:rsidR="00DD4D77" w:rsidRPr="000A73F5" w:rsidRDefault="00DD4D77" w:rsidP="00831ED8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Start time/Stop time:</w:t>
            </w:r>
          </w:p>
        </w:tc>
        <w:tc>
          <w:tcPr>
            <w:tcW w:w="1248" w:type="pct"/>
            <w:gridSpan w:val="2"/>
          </w:tcPr>
          <w:p w:rsidR="00DD4D77" w:rsidRPr="000A73F5" w:rsidRDefault="00DD4D77" w:rsidP="00831ED8">
            <w:pPr>
              <w:rPr>
                <w:rFonts w:ascii="Arial" w:hAnsi="Arial" w:cs="Arial"/>
                <w:sz w:val="20"/>
                <w:szCs w:val="21"/>
              </w:rPr>
            </w:pPr>
            <w:r w:rsidRPr="000A73F5">
              <w:rPr>
                <w:rFonts w:ascii="Arial" w:hAnsi="Arial" w:cs="Arial"/>
                <w:sz w:val="20"/>
                <w:szCs w:val="21"/>
              </w:rPr>
              <w:t>Rooms/Communal area:</w:t>
            </w:r>
          </w:p>
        </w:tc>
      </w:tr>
      <w:tr w:rsidR="003B3E46" w:rsidRPr="00AA6B51" w:rsidTr="00C52C89">
        <w:trPr>
          <w:trHeight w:val="1088"/>
        </w:trPr>
        <w:tc>
          <w:tcPr>
            <w:tcW w:w="5000" w:type="pct"/>
            <w:gridSpan w:val="8"/>
            <w:shd w:val="clear" w:color="auto" w:fill="D9E2F3" w:themeFill="accent5" w:themeFillTint="33"/>
          </w:tcPr>
          <w:p w:rsidR="003B3E46" w:rsidRPr="000A73F5" w:rsidRDefault="00F42BB0" w:rsidP="002451F3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0A73F5">
              <w:rPr>
                <w:rFonts w:ascii="Arial" w:hAnsi="Arial" w:cs="Arial"/>
                <w:b/>
                <w:sz w:val="24"/>
                <w:szCs w:val="26"/>
              </w:rPr>
              <w:t>Individual o</w:t>
            </w:r>
            <w:r w:rsidR="003B3E46" w:rsidRPr="000A73F5">
              <w:rPr>
                <w:rFonts w:ascii="Arial" w:hAnsi="Arial" w:cs="Arial"/>
                <w:b/>
                <w:sz w:val="24"/>
                <w:szCs w:val="26"/>
              </w:rPr>
              <w:t>bservations</w:t>
            </w:r>
          </w:p>
          <w:p w:rsidR="005136EB" w:rsidRPr="00AA6B51" w:rsidRDefault="00366231" w:rsidP="009E0A25">
            <w:pPr>
              <w:rPr>
                <w:rFonts w:ascii="Arial" w:hAnsi="Arial" w:cs="Arial"/>
                <w:sz w:val="20"/>
              </w:rPr>
            </w:pPr>
            <w:r w:rsidRPr="00AA6B51">
              <w:rPr>
                <w:rFonts w:ascii="Arial" w:hAnsi="Arial" w:cs="Arial"/>
                <w:sz w:val="20"/>
              </w:rPr>
              <w:t xml:space="preserve">Whilst conducting </w:t>
            </w:r>
            <w:r w:rsidR="009E0A25" w:rsidRPr="00AA6B51">
              <w:rPr>
                <w:rFonts w:ascii="Arial" w:hAnsi="Arial" w:cs="Arial"/>
                <w:sz w:val="20"/>
              </w:rPr>
              <w:t>general</w:t>
            </w:r>
            <w:r w:rsidRPr="00AA6B51">
              <w:rPr>
                <w:rFonts w:ascii="Arial" w:hAnsi="Arial" w:cs="Arial"/>
                <w:sz w:val="20"/>
              </w:rPr>
              <w:t xml:space="preserve"> observations</w:t>
            </w:r>
            <w:r w:rsidR="001224CE" w:rsidRPr="00AA6B51">
              <w:rPr>
                <w:rFonts w:ascii="Arial" w:hAnsi="Arial" w:cs="Arial"/>
                <w:sz w:val="20"/>
              </w:rPr>
              <w:t xml:space="preserve"> you can</w:t>
            </w:r>
            <w:r w:rsidRPr="00AA6B51">
              <w:rPr>
                <w:rFonts w:ascii="Arial" w:hAnsi="Arial" w:cs="Arial"/>
                <w:sz w:val="20"/>
              </w:rPr>
              <w:t xml:space="preserve"> select </w:t>
            </w:r>
            <w:r w:rsidR="000C042A">
              <w:rPr>
                <w:rFonts w:ascii="Arial" w:hAnsi="Arial" w:cs="Arial"/>
                <w:sz w:val="20"/>
              </w:rPr>
              <w:t xml:space="preserve">1 to </w:t>
            </w:r>
            <w:r w:rsidRPr="00AA6B51">
              <w:rPr>
                <w:rFonts w:ascii="Arial" w:hAnsi="Arial" w:cs="Arial"/>
                <w:sz w:val="20"/>
              </w:rPr>
              <w:t>3 residents to record more detailed information</w:t>
            </w:r>
            <w:r w:rsidR="0045016F" w:rsidRPr="00AA6B51">
              <w:rPr>
                <w:rFonts w:ascii="Arial" w:hAnsi="Arial" w:cs="Arial"/>
                <w:sz w:val="20"/>
              </w:rPr>
              <w:t xml:space="preserve">. </w:t>
            </w:r>
            <w:r w:rsidRPr="00AA6B51">
              <w:rPr>
                <w:rFonts w:ascii="Arial" w:hAnsi="Arial" w:cs="Arial"/>
                <w:sz w:val="20"/>
              </w:rPr>
              <w:t>Recording this data</w:t>
            </w:r>
            <w:r w:rsidR="0030272C" w:rsidRPr="00AA6B51">
              <w:rPr>
                <w:rFonts w:ascii="Arial" w:hAnsi="Arial" w:cs="Arial"/>
                <w:sz w:val="20"/>
              </w:rPr>
              <w:t xml:space="preserve"> captures how much fluid they are provided with and how much they consume</w:t>
            </w:r>
            <w:r w:rsidR="00A70112" w:rsidRPr="00AA6B51">
              <w:rPr>
                <w:rFonts w:ascii="Arial" w:hAnsi="Arial" w:cs="Arial"/>
                <w:sz w:val="20"/>
              </w:rPr>
              <w:t>, this</w:t>
            </w:r>
            <w:r w:rsidRPr="00AA6B51">
              <w:rPr>
                <w:rFonts w:ascii="Arial" w:hAnsi="Arial" w:cs="Arial"/>
                <w:sz w:val="20"/>
              </w:rPr>
              <w:t xml:space="preserve"> </w:t>
            </w:r>
            <w:r w:rsidR="002451F3" w:rsidRPr="00AA6B51">
              <w:rPr>
                <w:rFonts w:ascii="Arial" w:hAnsi="Arial" w:cs="Arial"/>
                <w:sz w:val="20"/>
              </w:rPr>
              <w:t>allow</w:t>
            </w:r>
            <w:r w:rsidR="00A70112" w:rsidRPr="00AA6B51">
              <w:rPr>
                <w:rFonts w:ascii="Arial" w:hAnsi="Arial" w:cs="Arial"/>
                <w:sz w:val="20"/>
              </w:rPr>
              <w:t>s</w:t>
            </w:r>
            <w:r w:rsidR="002451F3" w:rsidRPr="00AA6B51">
              <w:rPr>
                <w:rFonts w:ascii="Arial" w:hAnsi="Arial" w:cs="Arial"/>
                <w:sz w:val="20"/>
              </w:rPr>
              <w:t xml:space="preserve"> you to see if residents are likely to be at risk of dehydration</w:t>
            </w:r>
            <w:r w:rsidR="0010386F" w:rsidRPr="00AA6B51">
              <w:rPr>
                <w:rFonts w:ascii="Arial" w:hAnsi="Arial" w:cs="Arial"/>
                <w:sz w:val="20"/>
              </w:rPr>
              <w:t>.</w:t>
            </w:r>
          </w:p>
        </w:tc>
      </w:tr>
      <w:tr w:rsidR="009B4A37" w:rsidRPr="000A73F5" w:rsidTr="00F852D6">
        <w:tc>
          <w:tcPr>
            <w:tcW w:w="2502" w:type="pct"/>
            <w:gridSpan w:val="4"/>
            <w:tcBorders>
              <w:right w:val="nil"/>
            </w:tcBorders>
            <w:shd w:val="clear" w:color="auto" w:fill="D9E2F3" w:themeFill="accent5" w:themeFillTint="33"/>
            <w:vAlign w:val="bottom"/>
          </w:tcPr>
          <w:p w:rsidR="009B4A37" w:rsidRPr="000A73F5" w:rsidRDefault="009B4A37" w:rsidP="00F303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Resident 1:</w:t>
            </w:r>
          </w:p>
        </w:tc>
        <w:tc>
          <w:tcPr>
            <w:tcW w:w="2498" w:type="pct"/>
            <w:gridSpan w:val="4"/>
            <w:tcBorders>
              <w:left w:val="nil"/>
            </w:tcBorders>
            <w:shd w:val="clear" w:color="auto" w:fill="D9E2F3" w:themeFill="accent5" w:themeFillTint="33"/>
            <w:vAlign w:val="bottom"/>
          </w:tcPr>
          <w:p w:rsidR="009B4A37" w:rsidRPr="000A73F5" w:rsidRDefault="000C042A" w:rsidP="00F303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2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5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4A37" w:rsidRPr="000A73F5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2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4A37" w:rsidRPr="000A73F5">
              <w:rPr>
                <w:rFonts w:ascii="Arial" w:hAnsi="Arial" w:cs="Arial"/>
                <w:sz w:val="20"/>
                <w:szCs w:val="20"/>
              </w:rPr>
              <w:t xml:space="preserve"> Needs prompting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0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4A37" w:rsidRPr="000A73F5">
              <w:rPr>
                <w:rFonts w:ascii="Arial" w:hAnsi="Arial" w:cs="Arial"/>
                <w:sz w:val="20"/>
                <w:szCs w:val="20"/>
              </w:rPr>
              <w:t xml:space="preserve"> Needs assistance</w:t>
            </w:r>
          </w:p>
        </w:tc>
      </w:tr>
      <w:tr w:rsidR="001F08F4" w:rsidRPr="000A73F5" w:rsidTr="00F852D6"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Time fluid served</w:t>
            </w: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Type of drink or fluid rich food</w:t>
            </w:r>
          </w:p>
        </w:tc>
        <w:tc>
          <w:tcPr>
            <w:tcW w:w="836" w:type="pct"/>
          </w:tcPr>
          <w:p w:rsidR="00ED5373" w:rsidRPr="000A73F5" w:rsidRDefault="00ED5373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served (</w:t>
            </w:r>
            <w:r w:rsidR="005C1A63" w:rsidRPr="000A73F5">
              <w:rPr>
                <w:rFonts w:ascii="Arial" w:hAnsi="Arial" w:cs="Arial"/>
                <w:b/>
                <w:sz w:val="20"/>
                <w:szCs w:val="20"/>
              </w:rPr>
              <w:t>approx. ml</w:t>
            </w:r>
            <w:r w:rsidRPr="000A73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consumed (</w:t>
            </w:r>
            <w:r w:rsidR="005C1A63" w:rsidRPr="000A73F5">
              <w:rPr>
                <w:rFonts w:ascii="Arial" w:hAnsi="Arial" w:cs="Arial"/>
                <w:b/>
                <w:sz w:val="20"/>
                <w:szCs w:val="20"/>
              </w:rPr>
              <w:t>approx. ml</w:t>
            </w:r>
            <w:r w:rsidRPr="000A73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Served by?</w:t>
            </w:r>
          </w:p>
          <w:p w:rsidR="005D3855" w:rsidRPr="000A73F5" w:rsidRDefault="005D3855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(e.g. HCA/visitor)</w:t>
            </w:r>
          </w:p>
        </w:tc>
        <w:tc>
          <w:tcPr>
            <w:tcW w:w="832" w:type="pct"/>
          </w:tcPr>
          <w:p w:rsidR="00ED5373" w:rsidRPr="000A73F5" w:rsidRDefault="00BB2C91" w:rsidP="005C1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of fluid</w:t>
            </w:r>
            <w:r w:rsidR="001F08F4" w:rsidRPr="000A73F5">
              <w:rPr>
                <w:rFonts w:ascii="Arial" w:hAnsi="Arial" w:cs="Arial"/>
                <w:b/>
                <w:sz w:val="20"/>
                <w:szCs w:val="20"/>
              </w:rPr>
              <w:t xml:space="preserve"> documented in notes?</w:t>
            </w:r>
            <w:r w:rsidR="00E56B75" w:rsidRPr="000A73F5">
              <w:rPr>
                <w:rFonts w:ascii="Arial" w:hAnsi="Arial" w:cs="Arial"/>
                <w:b/>
                <w:sz w:val="20"/>
                <w:szCs w:val="20"/>
              </w:rPr>
              <w:t xml:space="preserve"> (ml)</w:t>
            </w:r>
          </w:p>
        </w:tc>
      </w:tr>
      <w:tr w:rsidR="001F08F4" w:rsidRPr="000A73F5" w:rsidTr="00F852D6">
        <w:trPr>
          <w:trHeight w:val="424"/>
        </w:trPr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F4" w:rsidRPr="000A73F5" w:rsidTr="00F852D6">
        <w:trPr>
          <w:trHeight w:val="424"/>
        </w:trPr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5E" w:rsidRPr="000A73F5" w:rsidTr="00F852D6">
        <w:trPr>
          <w:trHeight w:val="424"/>
        </w:trPr>
        <w:tc>
          <w:tcPr>
            <w:tcW w:w="833" w:type="pct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14785E" w:rsidRPr="000A73F5" w:rsidRDefault="0014785E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F4" w:rsidRPr="000A73F5" w:rsidTr="00F852D6">
        <w:trPr>
          <w:trHeight w:val="424"/>
        </w:trPr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F4" w:rsidRPr="000A73F5" w:rsidTr="00F852D6">
        <w:trPr>
          <w:trHeight w:val="424"/>
        </w:trPr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7" w:rsidRPr="000A73F5" w:rsidTr="00F852D6">
        <w:trPr>
          <w:trHeight w:val="424"/>
        </w:trPr>
        <w:tc>
          <w:tcPr>
            <w:tcW w:w="833" w:type="pct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016807" w:rsidRPr="000A73F5" w:rsidRDefault="00016807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F4" w:rsidRPr="000A73F5" w:rsidTr="005C118D">
        <w:trPr>
          <w:trHeight w:val="424"/>
        </w:trPr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5373" w:rsidRPr="000A73F5" w:rsidRDefault="001F08F4" w:rsidP="005C11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0A73F5">
              <w:rPr>
                <w:rFonts w:ascii="Arial" w:hAnsi="Arial" w:cs="Arial"/>
                <w:sz w:val="20"/>
                <w:szCs w:val="20"/>
              </w:rPr>
              <w:t>Total</w:t>
            </w:r>
            <w:r w:rsidR="005C1A63" w:rsidRPr="000A73F5">
              <w:rPr>
                <w:rFonts w:ascii="Arial" w:hAnsi="Arial" w:cs="Arial"/>
                <w:sz w:val="20"/>
                <w:szCs w:val="20"/>
              </w:rPr>
              <w:t xml:space="preserve"> (ml)</w:t>
            </w:r>
            <w:r w:rsidR="00A36F0A" w:rsidRPr="000A73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4" w:space="0" w:color="auto"/>
            </w:tcBorders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</w:tcBorders>
          </w:tcPr>
          <w:p w:rsidR="00ED5373" w:rsidRPr="000A73F5" w:rsidRDefault="00ED5373" w:rsidP="005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D2266" w:rsidRPr="000A73F5" w:rsidRDefault="006D2266" w:rsidP="00954A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1793"/>
        <w:gridCol w:w="1795"/>
        <w:gridCol w:w="1793"/>
        <w:gridCol w:w="1793"/>
        <w:gridCol w:w="1795"/>
      </w:tblGrid>
      <w:tr w:rsidR="006D25EB" w:rsidRPr="000A73F5" w:rsidTr="00F30345">
        <w:tc>
          <w:tcPr>
            <w:tcW w:w="2500" w:type="pct"/>
            <w:gridSpan w:val="3"/>
            <w:tcBorders>
              <w:right w:val="nil"/>
            </w:tcBorders>
            <w:shd w:val="clear" w:color="auto" w:fill="D9E2F3" w:themeFill="accent5" w:themeFillTint="33"/>
            <w:vAlign w:val="bottom"/>
          </w:tcPr>
          <w:p w:rsidR="006D25EB" w:rsidRPr="000A73F5" w:rsidRDefault="006D25EB" w:rsidP="00F303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Resident 2: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D9E2F3" w:themeFill="accent5" w:themeFillTint="33"/>
            <w:vAlign w:val="bottom"/>
          </w:tcPr>
          <w:p w:rsidR="006D25EB" w:rsidRPr="000A73F5" w:rsidRDefault="000C042A" w:rsidP="00F303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8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25EB" w:rsidRPr="000A73F5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2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25EB" w:rsidRPr="000A73F5">
              <w:rPr>
                <w:rFonts w:ascii="Arial" w:hAnsi="Arial" w:cs="Arial"/>
                <w:sz w:val="20"/>
                <w:szCs w:val="20"/>
              </w:rPr>
              <w:t xml:space="preserve"> Needs prompting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03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25EB" w:rsidRPr="000A73F5">
              <w:rPr>
                <w:rFonts w:ascii="Arial" w:hAnsi="Arial" w:cs="Arial"/>
                <w:sz w:val="20"/>
                <w:szCs w:val="20"/>
              </w:rPr>
              <w:t xml:space="preserve"> Needs assistance</w:t>
            </w:r>
          </w:p>
        </w:tc>
      </w:tr>
      <w:tr w:rsidR="00937A7A" w:rsidRPr="000A73F5" w:rsidTr="006D25EB"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Time fluid served</w:t>
            </w: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Type of drink or fluid rich food</w:t>
            </w:r>
          </w:p>
        </w:tc>
        <w:tc>
          <w:tcPr>
            <w:tcW w:w="834" w:type="pct"/>
          </w:tcPr>
          <w:p w:rsidR="00937A7A" w:rsidRPr="000A73F5" w:rsidRDefault="00937A7A" w:rsidP="00F04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served (</w:t>
            </w:r>
            <w:r w:rsidR="005D3855" w:rsidRPr="000A73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36F0A" w:rsidRPr="000A73F5">
              <w:rPr>
                <w:rFonts w:ascii="Arial" w:hAnsi="Arial" w:cs="Arial"/>
                <w:b/>
                <w:sz w:val="20"/>
                <w:szCs w:val="20"/>
              </w:rPr>
              <w:t>pprox.</w:t>
            </w:r>
            <w:r w:rsidRPr="000A73F5">
              <w:rPr>
                <w:rFonts w:ascii="Arial" w:hAnsi="Arial" w:cs="Arial"/>
                <w:b/>
                <w:sz w:val="20"/>
                <w:szCs w:val="20"/>
              </w:rPr>
              <w:t xml:space="preserve"> ml)</w:t>
            </w:r>
          </w:p>
        </w:tc>
        <w:tc>
          <w:tcPr>
            <w:tcW w:w="833" w:type="pct"/>
          </w:tcPr>
          <w:p w:rsidR="00937A7A" w:rsidRPr="000A73F5" w:rsidRDefault="00937A7A" w:rsidP="00F04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consumed (</w:t>
            </w:r>
            <w:r w:rsidR="00F04CB3" w:rsidRPr="000A73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36F0A" w:rsidRPr="000A73F5">
              <w:rPr>
                <w:rFonts w:ascii="Arial" w:hAnsi="Arial" w:cs="Arial"/>
                <w:b/>
                <w:sz w:val="20"/>
                <w:szCs w:val="20"/>
              </w:rPr>
              <w:t>pprox.</w:t>
            </w:r>
            <w:r w:rsidRPr="000A73F5">
              <w:rPr>
                <w:rFonts w:ascii="Arial" w:hAnsi="Arial" w:cs="Arial"/>
                <w:b/>
                <w:sz w:val="20"/>
                <w:szCs w:val="20"/>
              </w:rPr>
              <w:t xml:space="preserve"> ml)</w:t>
            </w: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Served by?</w:t>
            </w:r>
          </w:p>
          <w:p w:rsidR="005D3855" w:rsidRPr="000A73F5" w:rsidRDefault="005D3855" w:rsidP="00937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(e.g. HCA/visitor)</w:t>
            </w:r>
          </w:p>
        </w:tc>
        <w:tc>
          <w:tcPr>
            <w:tcW w:w="834" w:type="pct"/>
          </w:tcPr>
          <w:p w:rsidR="00937A7A" w:rsidRPr="000A73F5" w:rsidRDefault="00BB2C91" w:rsidP="00937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of fluid</w:t>
            </w:r>
            <w:r w:rsidR="00937A7A" w:rsidRPr="000A73F5">
              <w:rPr>
                <w:rFonts w:ascii="Arial" w:hAnsi="Arial" w:cs="Arial"/>
                <w:b/>
                <w:sz w:val="20"/>
                <w:szCs w:val="20"/>
              </w:rPr>
              <w:t xml:space="preserve"> documented in notes?</w:t>
            </w:r>
            <w:r w:rsidR="00E56B75" w:rsidRPr="000A73F5">
              <w:rPr>
                <w:rFonts w:ascii="Arial" w:hAnsi="Arial" w:cs="Arial"/>
                <w:b/>
                <w:sz w:val="20"/>
                <w:szCs w:val="20"/>
              </w:rPr>
              <w:t xml:space="preserve"> (ml)</w:t>
            </w:r>
          </w:p>
        </w:tc>
      </w:tr>
      <w:tr w:rsidR="00937A7A" w:rsidRPr="000A73F5" w:rsidTr="00937A7A">
        <w:trPr>
          <w:trHeight w:val="441"/>
        </w:trPr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7A" w:rsidRPr="000A73F5" w:rsidTr="00937A7A">
        <w:trPr>
          <w:trHeight w:val="441"/>
        </w:trPr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5E" w:rsidRPr="000A73F5" w:rsidTr="00937A7A">
        <w:trPr>
          <w:trHeight w:val="441"/>
        </w:trPr>
        <w:tc>
          <w:tcPr>
            <w:tcW w:w="833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14785E" w:rsidRPr="000A73F5" w:rsidRDefault="0014785E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7A" w:rsidRPr="000A73F5" w:rsidTr="00937A7A">
        <w:trPr>
          <w:trHeight w:val="441"/>
        </w:trPr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7A" w:rsidRPr="000A73F5" w:rsidTr="00937A7A">
        <w:trPr>
          <w:trHeight w:val="441"/>
        </w:trPr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7" w:rsidRPr="000A73F5" w:rsidTr="00937A7A">
        <w:trPr>
          <w:trHeight w:val="441"/>
        </w:trPr>
        <w:tc>
          <w:tcPr>
            <w:tcW w:w="833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016807" w:rsidRPr="000A73F5" w:rsidRDefault="00016807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7A" w:rsidRPr="000A73F5" w:rsidTr="005C118D">
        <w:trPr>
          <w:trHeight w:val="441"/>
        </w:trPr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937A7A" w:rsidRPr="000A73F5" w:rsidRDefault="00937A7A" w:rsidP="005C11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3F5">
              <w:rPr>
                <w:rFonts w:ascii="Arial" w:hAnsi="Arial" w:cs="Arial"/>
                <w:sz w:val="20"/>
                <w:szCs w:val="20"/>
              </w:rPr>
              <w:t>Total (ml)</w:t>
            </w:r>
            <w:r w:rsidR="00A36F0A" w:rsidRPr="000A73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937A7A" w:rsidRPr="000A73F5" w:rsidRDefault="00937A7A" w:rsidP="0093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807" w:rsidRPr="000A73F5" w:rsidRDefault="00016807" w:rsidP="00954A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1793"/>
        <w:gridCol w:w="1795"/>
        <w:gridCol w:w="1793"/>
        <w:gridCol w:w="1793"/>
        <w:gridCol w:w="1795"/>
      </w:tblGrid>
      <w:tr w:rsidR="00F04CB3" w:rsidRPr="000A73F5" w:rsidTr="00E63205">
        <w:tc>
          <w:tcPr>
            <w:tcW w:w="2500" w:type="pct"/>
            <w:gridSpan w:val="3"/>
            <w:tcBorders>
              <w:right w:val="nil"/>
            </w:tcBorders>
            <w:shd w:val="clear" w:color="auto" w:fill="D9E2F3" w:themeFill="accent5" w:themeFillTint="33"/>
            <w:vAlign w:val="bottom"/>
          </w:tcPr>
          <w:p w:rsidR="00F04CB3" w:rsidRPr="000A73F5" w:rsidRDefault="00F04CB3" w:rsidP="00F04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Resident 3: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D9E2F3" w:themeFill="accent5" w:themeFillTint="33"/>
            <w:vAlign w:val="bottom"/>
          </w:tcPr>
          <w:p w:rsidR="00F04CB3" w:rsidRPr="000A73F5" w:rsidRDefault="000C042A" w:rsidP="00E632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6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CB3" w:rsidRPr="000A73F5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CB3" w:rsidRPr="000A73F5">
              <w:rPr>
                <w:rFonts w:ascii="Arial" w:hAnsi="Arial" w:cs="Arial"/>
                <w:sz w:val="20"/>
                <w:szCs w:val="20"/>
              </w:rPr>
              <w:t xml:space="preserve"> Needs prompting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1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CB3" w:rsidRPr="000A73F5">
              <w:rPr>
                <w:rFonts w:ascii="Arial" w:hAnsi="Arial" w:cs="Arial"/>
                <w:sz w:val="20"/>
                <w:szCs w:val="20"/>
              </w:rPr>
              <w:t xml:space="preserve"> Needs assistance</w:t>
            </w:r>
          </w:p>
        </w:tc>
      </w:tr>
      <w:tr w:rsidR="00F04CB3" w:rsidRPr="000A73F5" w:rsidTr="00E63205"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Time fluid served</w:t>
            </w: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Type of drink or fluid rich food</w:t>
            </w: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served (approx. ml)</w:t>
            </w: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consumed (approx. ml)</w:t>
            </w: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Served by?</w:t>
            </w:r>
          </w:p>
          <w:p w:rsidR="00F04CB3" w:rsidRPr="000A73F5" w:rsidRDefault="00F04CB3" w:rsidP="00246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 xml:space="preserve">(e.g. </w:t>
            </w:r>
            <w:r w:rsidR="0024655E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A73F5">
              <w:rPr>
                <w:rFonts w:ascii="Arial" w:hAnsi="Arial" w:cs="Arial"/>
                <w:b/>
                <w:sz w:val="20"/>
                <w:szCs w:val="20"/>
              </w:rPr>
              <w:t>CA/visitor)</w:t>
            </w:r>
          </w:p>
        </w:tc>
        <w:tc>
          <w:tcPr>
            <w:tcW w:w="834" w:type="pct"/>
          </w:tcPr>
          <w:p w:rsidR="00F04CB3" w:rsidRPr="000A73F5" w:rsidRDefault="00BB2C91" w:rsidP="00E63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F5">
              <w:rPr>
                <w:rFonts w:ascii="Arial" w:hAnsi="Arial" w:cs="Arial"/>
                <w:b/>
                <w:sz w:val="20"/>
                <w:szCs w:val="20"/>
              </w:rPr>
              <w:t>Amount of fluid</w:t>
            </w:r>
            <w:r w:rsidR="00F04CB3" w:rsidRPr="000A73F5">
              <w:rPr>
                <w:rFonts w:ascii="Arial" w:hAnsi="Arial" w:cs="Arial"/>
                <w:b/>
                <w:sz w:val="20"/>
                <w:szCs w:val="20"/>
              </w:rPr>
              <w:t xml:space="preserve"> documented in notes? (ml)</w:t>
            </w:r>
          </w:p>
        </w:tc>
      </w:tr>
      <w:tr w:rsidR="00F04CB3" w:rsidRPr="000A73F5" w:rsidTr="00E63205">
        <w:trPr>
          <w:trHeight w:val="441"/>
        </w:trPr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B3" w:rsidRPr="000A73F5" w:rsidTr="00E63205">
        <w:trPr>
          <w:trHeight w:val="441"/>
        </w:trPr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B3" w:rsidRPr="000A73F5" w:rsidTr="00E63205">
        <w:trPr>
          <w:trHeight w:val="441"/>
        </w:trPr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B3" w:rsidRPr="000A73F5" w:rsidTr="00E63205">
        <w:trPr>
          <w:trHeight w:val="441"/>
        </w:trPr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B3" w:rsidRPr="000A73F5" w:rsidTr="00E63205">
        <w:trPr>
          <w:trHeight w:val="441"/>
        </w:trPr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7" w:rsidRPr="000A73F5" w:rsidTr="00E63205">
        <w:trPr>
          <w:trHeight w:val="441"/>
        </w:trPr>
        <w:tc>
          <w:tcPr>
            <w:tcW w:w="833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016807" w:rsidRPr="000A73F5" w:rsidRDefault="00016807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B3" w:rsidRPr="000A73F5" w:rsidTr="005C118D">
        <w:trPr>
          <w:trHeight w:val="441"/>
        </w:trPr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F04CB3" w:rsidRPr="000A73F5" w:rsidRDefault="00F04CB3" w:rsidP="005C11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3F5">
              <w:rPr>
                <w:rFonts w:ascii="Arial" w:hAnsi="Arial" w:cs="Arial"/>
                <w:sz w:val="20"/>
                <w:szCs w:val="20"/>
              </w:rPr>
              <w:t>Total (ml):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F04CB3" w:rsidRPr="000A73F5" w:rsidRDefault="00F04CB3" w:rsidP="00E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86F" w:rsidRPr="00385BA5" w:rsidRDefault="0010386F" w:rsidP="00F852D6">
      <w:pPr>
        <w:spacing w:after="0" w:line="276" w:lineRule="auto"/>
      </w:pPr>
    </w:p>
    <w:sectPr w:rsidR="0010386F" w:rsidRPr="00385BA5" w:rsidSect="00C52C89">
      <w:footerReference w:type="default" r:id="rId8"/>
      <w:pgSz w:w="11906" w:h="16838"/>
      <w:pgMar w:top="709" w:right="566" w:bottom="567" w:left="567" w:header="56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31" w:rsidRDefault="000C3731" w:rsidP="00121D89">
      <w:pPr>
        <w:spacing w:after="0" w:line="240" w:lineRule="auto"/>
      </w:pPr>
      <w:r>
        <w:separator/>
      </w:r>
    </w:p>
  </w:endnote>
  <w:endnote w:type="continuationSeparator" w:id="0">
    <w:p w:rsidR="000C3731" w:rsidRDefault="000C3731" w:rsidP="0012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89" w:rsidRPr="00971CD4" w:rsidRDefault="00231C2C" w:rsidP="006D2266">
    <w:pPr>
      <w:tabs>
        <w:tab w:val="left" w:pos="1320"/>
      </w:tabs>
      <w:jc w:val="center"/>
      <w:rPr>
        <w:color w:val="002060"/>
        <w:sz w:val="20"/>
      </w:rPr>
    </w:pPr>
    <w:r w:rsidRPr="00971CD4">
      <w:rPr>
        <w:color w:val="00206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31" w:rsidRDefault="000C3731" w:rsidP="00121D89">
      <w:pPr>
        <w:spacing w:after="0" w:line="240" w:lineRule="auto"/>
      </w:pPr>
      <w:r>
        <w:separator/>
      </w:r>
    </w:p>
  </w:footnote>
  <w:footnote w:type="continuationSeparator" w:id="0">
    <w:p w:rsidR="000C3731" w:rsidRDefault="000C3731" w:rsidP="0012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04A"/>
    <w:multiLevelType w:val="hybridMultilevel"/>
    <w:tmpl w:val="F948F010"/>
    <w:lvl w:ilvl="0" w:tplc="F7809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2A"/>
    <w:rsid w:val="0001195C"/>
    <w:rsid w:val="000123FE"/>
    <w:rsid w:val="00016807"/>
    <w:rsid w:val="00020F74"/>
    <w:rsid w:val="00032B28"/>
    <w:rsid w:val="00033404"/>
    <w:rsid w:val="00033CAB"/>
    <w:rsid w:val="000352D0"/>
    <w:rsid w:val="00037A7B"/>
    <w:rsid w:val="00043169"/>
    <w:rsid w:val="000511A1"/>
    <w:rsid w:val="0005507F"/>
    <w:rsid w:val="00055AD2"/>
    <w:rsid w:val="00060C8D"/>
    <w:rsid w:val="00083D1B"/>
    <w:rsid w:val="0009140C"/>
    <w:rsid w:val="000915BE"/>
    <w:rsid w:val="0009791B"/>
    <w:rsid w:val="000A73F5"/>
    <w:rsid w:val="000C0360"/>
    <w:rsid w:val="000C042A"/>
    <w:rsid w:val="000C3731"/>
    <w:rsid w:val="000D017A"/>
    <w:rsid w:val="000D1BB2"/>
    <w:rsid w:val="000E034F"/>
    <w:rsid w:val="000F0825"/>
    <w:rsid w:val="000F5811"/>
    <w:rsid w:val="0010386F"/>
    <w:rsid w:val="0011176C"/>
    <w:rsid w:val="00111DA5"/>
    <w:rsid w:val="001211F2"/>
    <w:rsid w:val="00121D89"/>
    <w:rsid w:val="001224CE"/>
    <w:rsid w:val="00146DA4"/>
    <w:rsid w:val="0014785E"/>
    <w:rsid w:val="001601E7"/>
    <w:rsid w:val="001808DE"/>
    <w:rsid w:val="00183529"/>
    <w:rsid w:val="00187575"/>
    <w:rsid w:val="001A1270"/>
    <w:rsid w:val="001A188F"/>
    <w:rsid w:val="001A353F"/>
    <w:rsid w:val="001B2F42"/>
    <w:rsid w:val="001B52C2"/>
    <w:rsid w:val="001B5853"/>
    <w:rsid w:val="001C0524"/>
    <w:rsid w:val="001C11E7"/>
    <w:rsid w:val="001C3F9A"/>
    <w:rsid w:val="001C5D6B"/>
    <w:rsid w:val="001D1B90"/>
    <w:rsid w:val="001E256B"/>
    <w:rsid w:val="001E7113"/>
    <w:rsid w:val="001F08F4"/>
    <w:rsid w:val="001F10FF"/>
    <w:rsid w:val="0020046C"/>
    <w:rsid w:val="0020619E"/>
    <w:rsid w:val="00212B06"/>
    <w:rsid w:val="002131E1"/>
    <w:rsid w:val="00215966"/>
    <w:rsid w:val="00224CA6"/>
    <w:rsid w:val="00225D41"/>
    <w:rsid w:val="00231C2C"/>
    <w:rsid w:val="002360BE"/>
    <w:rsid w:val="002451F3"/>
    <w:rsid w:val="0024655E"/>
    <w:rsid w:val="002525DB"/>
    <w:rsid w:val="00263623"/>
    <w:rsid w:val="00272A4D"/>
    <w:rsid w:val="002742F0"/>
    <w:rsid w:val="0028201E"/>
    <w:rsid w:val="002A045D"/>
    <w:rsid w:val="002B3A46"/>
    <w:rsid w:val="002E14CA"/>
    <w:rsid w:val="002E15CD"/>
    <w:rsid w:val="002E444F"/>
    <w:rsid w:val="002E52DE"/>
    <w:rsid w:val="002F1F9C"/>
    <w:rsid w:val="0030272C"/>
    <w:rsid w:val="00302CEF"/>
    <w:rsid w:val="0030519F"/>
    <w:rsid w:val="00307AFF"/>
    <w:rsid w:val="00307EB7"/>
    <w:rsid w:val="00322671"/>
    <w:rsid w:val="00331A41"/>
    <w:rsid w:val="003352F9"/>
    <w:rsid w:val="003360F5"/>
    <w:rsid w:val="003462CC"/>
    <w:rsid w:val="00353AA0"/>
    <w:rsid w:val="00366231"/>
    <w:rsid w:val="0036634F"/>
    <w:rsid w:val="0038160E"/>
    <w:rsid w:val="00385BA5"/>
    <w:rsid w:val="003A0DFA"/>
    <w:rsid w:val="003A2F0E"/>
    <w:rsid w:val="003A40DF"/>
    <w:rsid w:val="003B3E46"/>
    <w:rsid w:val="003B4773"/>
    <w:rsid w:val="003C3B50"/>
    <w:rsid w:val="003C4B85"/>
    <w:rsid w:val="003C4DC9"/>
    <w:rsid w:val="003D0C9F"/>
    <w:rsid w:val="003E66B3"/>
    <w:rsid w:val="003F33EC"/>
    <w:rsid w:val="00412288"/>
    <w:rsid w:val="00442F02"/>
    <w:rsid w:val="0045016F"/>
    <w:rsid w:val="00460F90"/>
    <w:rsid w:val="00461A95"/>
    <w:rsid w:val="004704C3"/>
    <w:rsid w:val="00474477"/>
    <w:rsid w:val="004A1E04"/>
    <w:rsid w:val="004A380D"/>
    <w:rsid w:val="004A4675"/>
    <w:rsid w:val="004B4514"/>
    <w:rsid w:val="004B7C04"/>
    <w:rsid w:val="004C1C71"/>
    <w:rsid w:val="004C20AD"/>
    <w:rsid w:val="004D1354"/>
    <w:rsid w:val="004D2F67"/>
    <w:rsid w:val="005136EB"/>
    <w:rsid w:val="0055258C"/>
    <w:rsid w:val="00557483"/>
    <w:rsid w:val="00586051"/>
    <w:rsid w:val="005914D5"/>
    <w:rsid w:val="005B39D8"/>
    <w:rsid w:val="005B5ADA"/>
    <w:rsid w:val="005B7787"/>
    <w:rsid w:val="005C118D"/>
    <w:rsid w:val="005C1A63"/>
    <w:rsid w:val="005C323A"/>
    <w:rsid w:val="005C45E7"/>
    <w:rsid w:val="005D3855"/>
    <w:rsid w:val="005E07AF"/>
    <w:rsid w:val="005F563A"/>
    <w:rsid w:val="005F608E"/>
    <w:rsid w:val="0060233C"/>
    <w:rsid w:val="00602491"/>
    <w:rsid w:val="00602501"/>
    <w:rsid w:val="0060491C"/>
    <w:rsid w:val="00604AC9"/>
    <w:rsid w:val="00607056"/>
    <w:rsid w:val="00622DDF"/>
    <w:rsid w:val="0062526C"/>
    <w:rsid w:val="00654EA9"/>
    <w:rsid w:val="00671437"/>
    <w:rsid w:val="0068229B"/>
    <w:rsid w:val="006A004A"/>
    <w:rsid w:val="006A037D"/>
    <w:rsid w:val="006A1BDE"/>
    <w:rsid w:val="006B1203"/>
    <w:rsid w:val="006B4E46"/>
    <w:rsid w:val="006C3D8D"/>
    <w:rsid w:val="006C523E"/>
    <w:rsid w:val="006D14E9"/>
    <w:rsid w:val="006D2266"/>
    <w:rsid w:val="006D25EB"/>
    <w:rsid w:val="006D4025"/>
    <w:rsid w:val="006D6E27"/>
    <w:rsid w:val="006D7293"/>
    <w:rsid w:val="006E6619"/>
    <w:rsid w:val="006F74B0"/>
    <w:rsid w:val="007128E6"/>
    <w:rsid w:val="00733C81"/>
    <w:rsid w:val="00746F69"/>
    <w:rsid w:val="007477CA"/>
    <w:rsid w:val="00757121"/>
    <w:rsid w:val="0076776D"/>
    <w:rsid w:val="00782251"/>
    <w:rsid w:val="00783175"/>
    <w:rsid w:val="00784A71"/>
    <w:rsid w:val="007A2E28"/>
    <w:rsid w:val="007A7C64"/>
    <w:rsid w:val="007B200A"/>
    <w:rsid w:val="007E1C0A"/>
    <w:rsid w:val="007E39AB"/>
    <w:rsid w:val="007F0BC6"/>
    <w:rsid w:val="007F2012"/>
    <w:rsid w:val="008064C6"/>
    <w:rsid w:val="008543DD"/>
    <w:rsid w:val="008551AE"/>
    <w:rsid w:val="00860E6A"/>
    <w:rsid w:val="00883FEB"/>
    <w:rsid w:val="008952F9"/>
    <w:rsid w:val="008A5A11"/>
    <w:rsid w:val="008B1E98"/>
    <w:rsid w:val="008C6E32"/>
    <w:rsid w:val="008D0A71"/>
    <w:rsid w:val="008D19D2"/>
    <w:rsid w:val="008D6717"/>
    <w:rsid w:val="008E1F25"/>
    <w:rsid w:val="008E2C3F"/>
    <w:rsid w:val="008E47ED"/>
    <w:rsid w:val="008F2810"/>
    <w:rsid w:val="008F365A"/>
    <w:rsid w:val="00901319"/>
    <w:rsid w:val="00904C8B"/>
    <w:rsid w:val="00906A2F"/>
    <w:rsid w:val="00914221"/>
    <w:rsid w:val="00916039"/>
    <w:rsid w:val="0092436F"/>
    <w:rsid w:val="009256AC"/>
    <w:rsid w:val="00925837"/>
    <w:rsid w:val="0092615C"/>
    <w:rsid w:val="00937A7A"/>
    <w:rsid w:val="00944964"/>
    <w:rsid w:val="00953672"/>
    <w:rsid w:val="00954A90"/>
    <w:rsid w:val="00955A9F"/>
    <w:rsid w:val="00961578"/>
    <w:rsid w:val="00964871"/>
    <w:rsid w:val="00971CD4"/>
    <w:rsid w:val="009864AB"/>
    <w:rsid w:val="00990582"/>
    <w:rsid w:val="009A3BAC"/>
    <w:rsid w:val="009B4A37"/>
    <w:rsid w:val="009B4E71"/>
    <w:rsid w:val="009C2625"/>
    <w:rsid w:val="009E0A25"/>
    <w:rsid w:val="009E245C"/>
    <w:rsid w:val="009E3651"/>
    <w:rsid w:val="00A00D8B"/>
    <w:rsid w:val="00A05E8F"/>
    <w:rsid w:val="00A069A7"/>
    <w:rsid w:val="00A115D6"/>
    <w:rsid w:val="00A16C2E"/>
    <w:rsid w:val="00A36D5F"/>
    <w:rsid w:val="00A36F0A"/>
    <w:rsid w:val="00A42395"/>
    <w:rsid w:val="00A55D8D"/>
    <w:rsid w:val="00A61E11"/>
    <w:rsid w:val="00A70112"/>
    <w:rsid w:val="00A91BE8"/>
    <w:rsid w:val="00A95F1A"/>
    <w:rsid w:val="00AA477C"/>
    <w:rsid w:val="00AA6B51"/>
    <w:rsid w:val="00AA7B49"/>
    <w:rsid w:val="00AC5D6E"/>
    <w:rsid w:val="00AC7CD5"/>
    <w:rsid w:val="00AD2011"/>
    <w:rsid w:val="00AD6F19"/>
    <w:rsid w:val="00AE0B49"/>
    <w:rsid w:val="00AF6B5B"/>
    <w:rsid w:val="00AF7242"/>
    <w:rsid w:val="00B01968"/>
    <w:rsid w:val="00B07F64"/>
    <w:rsid w:val="00B27BA8"/>
    <w:rsid w:val="00B32303"/>
    <w:rsid w:val="00B4677B"/>
    <w:rsid w:val="00B46E08"/>
    <w:rsid w:val="00B47670"/>
    <w:rsid w:val="00B5276E"/>
    <w:rsid w:val="00B76300"/>
    <w:rsid w:val="00B76FEC"/>
    <w:rsid w:val="00B85E84"/>
    <w:rsid w:val="00B953B9"/>
    <w:rsid w:val="00B96C4A"/>
    <w:rsid w:val="00BA0F8E"/>
    <w:rsid w:val="00BB067A"/>
    <w:rsid w:val="00BB2C91"/>
    <w:rsid w:val="00BB3988"/>
    <w:rsid w:val="00BB51F4"/>
    <w:rsid w:val="00BB63A8"/>
    <w:rsid w:val="00BB653B"/>
    <w:rsid w:val="00BC2DE4"/>
    <w:rsid w:val="00BC35B0"/>
    <w:rsid w:val="00BD1254"/>
    <w:rsid w:val="00BE33E4"/>
    <w:rsid w:val="00BF1F17"/>
    <w:rsid w:val="00BF2A40"/>
    <w:rsid w:val="00BF59FF"/>
    <w:rsid w:val="00C02C34"/>
    <w:rsid w:val="00C041A0"/>
    <w:rsid w:val="00C12A46"/>
    <w:rsid w:val="00C1353C"/>
    <w:rsid w:val="00C15372"/>
    <w:rsid w:val="00C20165"/>
    <w:rsid w:val="00C3605A"/>
    <w:rsid w:val="00C37381"/>
    <w:rsid w:val="00C375F9"/>
    <w:rsid w:val="00C42B91"/>
    <w:rsid w:val="00C4472A"/>
    <w:rsid w:val="00C447C8"/>
    <w:rsid w:val="00C52C89"/>
    <w:rsid w:val="00C56139"/>
    <w:rsid w:val="00C62472"/>
    <w:rsid w:val="00C73A9F"/>
    <w:rsid w:val="00C82813"/>
    <w:rsid w:val="00C96416"/>
    <w:rsid w:val="00CA56CF"/>
    <w:rsid w:val="00CB5C73"/>
    <w:rsid w:val="00CC659A"/>
    <w:rsid w:val="00CD112B"/>
    <w:rsid w:val="00CE0715"/>
    <w:rsid w:val="00CE1160"/>
    <w:rsid w:val="00CF318D"/>
    <w:rsid w:val="00CF6A6B"/>
    <w:rsid w:val="00D1337C"/>
    <w:rsid w:val="00D27943"/>
    <w:rsid w:val="00D3674A"/>
    <w:rsid w:val="00D664FE"/>
    <w:rsid w:val="00D727A7"/>
    <w:rsid w:val="00D80368"/>
    <w:rsid w:val="00DB4F1A"/>
    <w:rsid w:val="00DD4CC8"/>
    <w:rsid w:val="00DD4D77"/>
    <w:rsid w:val="00DE5EF9"/>
    <w:rsid w:val="00DF6FBE"/>
    <w:rsid w:val="00E05E6F"/>
    <w:rsid w:val="00E117F4"/>
    <w:rsid w:val="00E21DB2"/>
    <w:rsid w:val="00E3551C"/>
    <w:rsid w:val="00E5403D"/>
    <w:rsid w:val="00E54275"/>
    <w:rsid w:val="00E56B75"/>
    <w:rsid w:val="00E60750"/>
    <w:rsid w:val="00E6132B"/>
    <w:rsid w:val="00E65329"/>
    <w:rsid w:val="00E71429"/>
    <w:rsid w:val="00E83EA2"/>
    <w:rsid w:val="00E87882"/>
    <w:rsid w:val="00E9292A"/>
    <w:rsid w:val="00E957D9"/>
    <w:rsid w:val="00E95D35"/>
    <w:rsid w:val="00EA4AD2"/>
    <w:rsid w:val="00EB157E"/>
    <w:rsid w:val="00EB7F87"/>
    <w:rsid w:val="00EC49D2"/>
    <w:rsid w:val="00ED5373"/>
    <w:rsid w:val="00EE122D"/>
    <w:rsid w:val="00EE5CF8"/>
    <w:rsid w:val="00EE701A"/>
    <w:rsid w:val="00F02268"/>
    <w:rsid w:val="00F04CB3"/>
    <w:rsid w:val="00F07E86"/>
    <w:rsid w:val="00F11C74"/>
    <w:rsid w:val="00F159E0"/>
    <w:rsid w:val="00F15C0B"/>
    <w:rsid w:val="00F30345"/>
    <w:rsid w:val="00F35C04"/>
    <w:rsid w:val="00F403D4"/>
    <w:rsid w:val="00F42BB0"/>
    <w:rsid w:val="00F64F81"/>
    <w:rsid w:val="00F746CC"/>
    <w:rsid w:val="00F74F13"/>
    <w:rsid w:val="00F777AF"/>
    <w:rsid w:val="00F77BE4"/>
    <w:rsid w:val="00F852D6"/>
    <w:rsid w:val="00F93EB5"/>
    <w:rsid w:val="00FA44E4"/>
    <w:rsid w:val="00FA555A"/>
    <w:rsid w:val="00FB00E1"/>
    <w:rsid w:val="00FB5699"/>
    <w:rsid w:val="00FC10F2"/>
    <w:rsid w:val="00FD0149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792E9-4101-445C-962E-A5D2418B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89"/>
  </w:style>
  <w:style w:type="paragraph" w:styleId="Footer">
    <w:name w:val="footer"/>
    <w:basedOn w:val="Normal"/>
    <w:link w:val="FooterChar"/>
    <w:uiPriority w:val="99"/>
    <w:unhideWhenUsed/>
    <w:rsid w:val="0012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89"/>
  </w:style>
  <w:style w:type="paragraph" w:styleId="BalloonText">
    <w:name w:val="Balloon Text"/>
    <w:basedOn w:val="Normal"/>
    <w:link w:val="BalloonTextChar"/>
    <w:uiPriority w:val="99"/>
    <w:semiHidden/>
    <w:unhideWhenUsed/>
    <w:rsid w:val="00FB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7C65-930D-4703-B5CE-8322AAFE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Greene</dc:creator>
  <cp:keywords/>
  <dc:description/>
  <cp:lastModifiedBy>Carolynn Greene</cp:lastModifiedBy>
  <cp:revision>3</cp:revision>
  <cp:lastPrinted>2017-11-24T12:28:00Z</cp:lastPrinted>
  <dcterms:created xsi:type="dcterms:W3CDTF">2018-06-11T10:57:00Z</dcterms:created>
  <dcterms:modified xsi:type="dcterms:W3CDTF">2018-06-27T11:07:00Z</dcterms:modified>
</cp:coreProperties>
</file>