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A3EC0" w14:textId="6B0F78DC" w:rsidR="002B6AA5" w:rsidRPr="00850B1A" w:rsidRDefault="001550AE" w:rsidP="002B6AA5">
      <w:pPr>
        <w:rPr>
          <w:lang w:val="en-US"/>
        </w:rPr>
      </w:pPr>
      <w:bookmarkStart w:id="0" w:name="section3_40"/>
      <w:r>
        <w:rPr>
          <w:noProof/>
        </w:rPr>
        <w:drawing>
          <wp:inline distT="0" distB="0" distL="0" distR="0" wp14:anchorId="7F9C8001" wp14:editId="125B8DAD">
            <wp:extent cx="3347085" cy="800100"/>
            <wp:effectExtent l="0" t="0" r="5715"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350672" cy="800957"/>
                    </a:xfrm>
                    <a:prstGeom prst="rect">
                      <a:avLst/>
                    </a:prstGeom>
                    <a:noFill/>
                    <a:ln>
                      <a:noFill/>
                    </a:ln>
                  </pic:spPr>
                </pic:pic>
              </a:graphicData>
            </a:graphic>
          </wp:inline>
        </w:drawing>
      </w:r>
    </w:p>
    <w:p w14:paraId="5F2626F0" w14:textId="77777777" w:rsidR="002B6AA5" w:rsidRPr="00850B1A" w:rsidRDefault="002B6AA5" w:rsidP="002B6AA5">
      <w:pPr>
        <w:rPr>
          <w:rFonts w:eastAsia="Arial" w:cs="Arial"/>
          <w:b/>
          <w:bCs/>
          <w:spacing w:val="-1"/>
          <w:w w:val="81"/>
          <w:sz w:val="24"/>
          <w:szCs w:val="24"/>
        </w:rPr>
      </w:pPr>
    </w:p>
    <w:p w14:paraId="55B0A133" w14:textId="77777777" w:rsidR="002B6AA5" w:rsidRPr="00850B1A" w:rsidRDefault="002B6AA5" w:rsidP="002B6AA5">
      <w:pPr>
        <w:rPr>
          <w:rFonts w:eastAsia="Arial" w:cs="Arial"/>
          <w:b/>
          <w:bCs/>
          <w:spacing w:val="-1"/>
          <w:w w:val="81"/>
          <w:sz w:val="24"/>
          <w:szCs w:val="24"/>
        </w:rPr>
      </w:pPr>
    </w:p>
    <w:p w14:paraId="22B12102" w14:textId="77777777" w:rsidR="00224F53" w:rsidRDefault="00935279" w:rsidP="002B6AA5">
      <w:pPr>
        <w:pStyle w:val="Subtitle"/>
        <w:rPr>
          <w:rFonts w:ascii="Arial" w:hAnsi="Arial" w:cs="Arial"/>
          <w:b/>
          <w:i w:val="0"/>
          <w:color w:val="auto"/>
          <w:sz w:val="52"/>
          <w:szCs w:val="52"/>
          <w:lang w:val="en-US"/>
        </w:rPr>
      </w:pPr>
      <w:r>
        <w:rPr>
          <w:rFonts w:ascii="Arial" w:hAnsi="Arial" w:cs="Arial"/>
          <w:b/>
          <w:i w:val="0"/>
          <w:color w:val="auto"/>
          <w:sz w:val="52"/>
          <w:szCs w:val="52"/>
          <w:lang w:val="en-US"/>
        </w:rPr>
        <w:t xml:space="preserve">Ruskin College </w:t>
      </w:r>
    </w:p>
    <w:p w14:paraId="7424FD76" w14:textId="6BA7E2B5" w:rsidR="002B6AA5" w:rsidRDefault="002B6AA5" w:rsidP="002B6AA5">
      <w:pPr>
        <w:pStyle w:val="Subtitle"/>
        <w:rPr>
          <w:rFonts w:ascii="Arial" w:hAnsi="Arial" w:cs="Arial"/>
          <w:b/>
          <w:i w:val="0"/>
          <w:color w:val="auto"/>
          <w:sz w:val="52"/>
          <w:szCs w:val="52"/>
          <w:lang w:val="en-US"/>
        </w:rPr>
      </w:pPr>
      <w:r w:rsidRPr="00850B1A">
        <w:rPr>
          <w:rFonts w:ascii="Arial" w:hAnsi="Arial" w:cs="Arial"/>
          <w:b/>
          <w:i w:val="0"/>
          <w:color w:val="auto"/>
          <w:sz w:val="52"/>
          <w:szCs w:val="52"/>
          <w:lang w:val="en-US"/>
        </w:rPr>
        <w:t xml:space="preserve">Student Code of Conduct </w:t>
      </w:r>
    </w:p>
    <w:p w14:paraId="7CB0EC9B" w14:textId="07C9DE19" w:rsidR="00896E03" w:rsidRDefault="002E7106" w:rsidP="00896E03">
      <w:pPr>
        <w:rPr>
          <w:lang w:val="en-US"/>
        </w:rPr>
      </w:pPr>
      <w:r>
        <w:rPr>
          <w:lang w:val="en-US"/>
        </w:rPr>
        <w:t xml:space="preserve">Ruskin College is part of the University of West London Group.  Some of the services provided </w:t>
      </w:r>
      <w:r w:rsidR="001C7DF1">
        <w:rPr>
          <w:lang w:val="en-US"/>
        </w:rPr>
        <w:t>to students at the College will provided by the University.  Students will also be subject to the University’s Regulations including the Dis</w:t>
      </w:r>
      <w:r w:rsidR="003D01EA">
        <w:rPr>
          <w:lang w:val="en-US"/>
        </w:rPr>
        <w:t>ci</w:t>
      </w:r>
      <w:r w:rsidR="001C7DF1">
        <w:rPr>
          <w:lang w:val="en-US"/>
        </w:rPr>
        <w:t>plinary Regulations</w:t>
      </w:r>
      <w:r w:rsidR="003D01EA">
        <w:rPr>
          <w:lang w:val="en-US"/>
        </w:rPr>
        <w:t xml:space="preserve"> </w:t>
      </w:r>
      <w:r w:rsidR="001550AE">
        <w:rPr>
          <w:lang w:val="en-US"/>
        </w:rPr>
        <w:t xml:space="preserve">and its policies and procedures such as the University </w:t>
      </w:r>
      <w:r w:rsidR="003D01EA">
        <w:rPr>
          <w:lang w:val="en-US"/>
        </w:rPr>
        <w:t>Complaints Procedure</w:t>
      </w:r>
      <w:r w:rsidR="001C7DF1">
        <w:rPr>
          <w:lang w:val="en-US"/>
        </w:rPr>
        <w:t>.</w:t>
      </w:r>
    </w:p>
    <w:p w14:paraId="548869A7" w14:textId="67A2E2A9" w:rsidR="001C30AE" w:rsidRPr="00896E03" w:rsidRDefault="001C30AE" w:rsidP="00896E03">
      <w:pPr>
        <w:rPr>
          <w:lang w:val="en-US"/>
        </w:rPr>
      </w:pPr>
      <w:r>
        <w:rPr>
          <w:lang w:val="en-US"/>
        </w:rPr>
        <w:t>Ruskin College has adopted the University’s Equality, Diversity and Inclusion Policy</w:t>
      </w:r>
      <w:r w:rsidR="00362771">
        <w:rPr>
          <w:lang w:val="en-US"/>
        </w:rPr>
        <w:t xml:space="preserve">, the Staff Student Relationships Policy and the procedures for Dealing with Unacceptable </w:t>
      </w:r>
      <w:proofErr w:type="spellStart"/>
      <w:r w:rsidR="00362771">
        <w:rPr>
          <w:lang w:val="en-US"/>
        </w:rPr>
        <w:t>Behaviour</w:t>
      </w:r>
      <w:proofErr w:type="spellEnd"/>
      <w:r>
        <w:rPr>
          <w:lang w:val="en-US"/>
        </w:rPr>
        <w:t>.</w:t>
      </w:r>
    </w:p>
    <w:p w14:paraId="4A1C9333" w14:textId="77777777" w:rsidR="002B6AA5" w:rsidRPr="00850B1A" w:rsidRDefault="002B6AA5" w:rsidP="002B6AA5">
      <w:pPr>
        <w:rPr>
          <w:rFonts w:eastAsia="Arial" w:cs="Arial"/>
          <w:b/>
          <w:bCs/>
          <w:spacing w:val="-1"/>
          <w:w w:val="81"/>
          <w:sz w:val="24"/>
          <w:szCs w:val="24"/>
        </w:rPr>
      </w:pPr>
    </w:p>
    <w:p w14:paraId="4547E4C4" w14:textId="77777777" w:rsidR="002B6AA5" w:rsidRPr="00850B1A" w:rsidRDefault="002B6AA5" w:rsidP="002B6AA5">
      <w:pPr>
        <w:rPr>
          <w:rFonts w:eastAsia="Arial" w:cs="Arial"/>
          <w:b/>
          <w:bCs/>
          <w:spacing w:val="-1"/>
          <w:w w:val="81"/>
          <w:sz w:val="24"/>
          <w:szCs w:val="24"/>
        </w:rPr>
      </w:pPr>
    </w:p>
    <w:p w14:paraId="722019DA" w14:textId="77777777" w:rsidR="002B6AA5" w:rsidRPr="00850B1A" w:rsidRDefault="002B6AA5" w:rsidP="002B6AA5">
      <w:pPr>
        <w:rPr>
          <w:rFonts w:eastAsia="Arial" w:cs="Arial"/>
          <w:b/>
          <w:bCs/>
          <w:spacing w:val="-1"/>
          <w:w w:val="81"/>
          <w:sz w:val="24"/>
          <w:szCs w:val="24"/>
        </w:rPr>
      </w:pPr>
    </w:p>
    <w:p w14:paraId="23C1701A" w14:textId="77777777" w:rsidR="002B6AA5" w:rsidRPr="00896E03" w:rsidRDefault="002B6AA5" w:rsidP="002B6AA5">
      <w:pPr>
        <w:rPr>
          <w:rFonts w:cs="Arial"/>
          <w:b/>
          <w:iCs/>
          <w:sz w:val="24"/>
          <w:szCs w:val="24"/>
        </w:rPr>
      </w:pPr>
    </w:p>
    <w:p w14:paraId="4EF66911" w14:textId="77777777" w:rsidR="002B6AA5" w:rsidRPr="00850B1A" w:rsidRDefault="002B6AA5" w:rsidP="002B6AA5">
      <w:pPr>
        <w:spacing w:before="32" w:line="240" w:lineRule="auto"/>
        <w:ind w:left="110" w:right="-20"/>
        <w:rPr>
          <w:rFonts w:eastAsia="Arial" w:cs="Arial"/>
          <w:b/>
          <w:bCs/>
          <w:w w:val="82"/>
          <w:sz w:val="24"/>
          <w:szCs w:val="24"/>
        </w:rPr>
      </w:pPr>
    </w:p>
    <w:p w14:paraId="5E297FED" w14:textId="77777777" w:rsidR="002B6AA5" w:rsidRPr="00850B1A" w:rsidRDefault="002B6AA5" w:rsidP="002B6AA5">
      <w:pPr>
        <w:spacing w:before="0"/>
        <w:rPr>
          <w:spacing w:val="-4"/>
        </w:rPr>
      </w:pPr>
    </w:p>
    <w:p w14:paraId="733C5B61" w14:textId="77777777" w:rsidR="00015687" w:rsidRDefault="00015687" w:rsidP="00015687">
      <w:pPr>
        <w:tabs>
          <w:tab w:val="right" w:pos="9060"/>
        </w:tabs>
        <w:spacing w:before="0" w:after="200" w:line="276" w:lineRule="auto"/>
        <w:jc w:val="right"/>
        <w:rPr>
          <w:rFonts w:cs="Arial"/>
          <w:b/>
          <w:i/>
          <w:sz w:val="28"/>
          <w:lang w:val="en-US"/>
        </w:rPr>
      </w:pPr>
    </w:p>
    <w:p w14:paraId="791D7D43" w14:textId="4AE2A0B7" w:rsidR="001B2519" w:rsidRPr="00850B1A" w:rsidRDefault="002B6AA5" w:rsidP="00015687">
      <w:pPr>
        <w:tabs>
          <w:tab w:val="right" w:pos="9060"/>
        </w:tabs>
        <w:spacing w:before="0" w:after="200" w:line="276" w:lineRule="auto"/>
        <w:jc w:val="left"/>
        <w:rPr>
          <w:rFonts w:cs="Arial"/>
          <w:b/>
          <w:i/>
          <w:sz w:val="28"/>
          <w:lang w:val="en-US"/>
        </w:rPr>
      </w:pPr>
      <w:r w:rsidRPr="00015687">
        <w:rPr>
          <w:rFonts w:cs="Arial"/>
          <w:sz w:val="28"/>
          <w:lang w:val="en-US"/>
        </w:rPr>
        <w:br w:type="page"/>
      </w:r>
      <w:r w:rsidR="00015687">
        <w:rPr>
          <w:rFonts w:cs="Arial"/>
          <w:b/>
          <w:i/>
          <w:sz w:val="28"/>
          <w:lang w:val="en-US"/>
        </w:rPr>
        <w:lastRenderedPageBreak/>
        <w:tab/>
      </w:r>
    </w:p>
    <w:bookmarkEnd w:id="0"/>
    <w:p w14:paraId="7B5B6F31" w14:textId="77777777" w:rsidR="006142CC" w:rsidRPr="00850B1A" w:rsidRDefault="004706AD" w:rsidP="00B45DD1">
      <w:pPr>
        <w:rPr>
          <w:rFonts w:cs="Arial"/>
          <w:b/>
          <w:sz w:val="28"/>
          <w:szCs w:val="28"/>
        </w:rPr>
      </w:pPr>
      <w:r w:rsidRPr="00850B1A">
        <w:rPr>
          <w:rFonts w:cs="Arial"/>
          <w:b/>
          <w:sz w:val="28"/>
          <w:szCs w:val="28"/>
        </w:rPr>
        <w:t>Student Code of Conduct</w:t>
      </w:r>
    </w:p>
    <w:p w14:paraId="7DC5B4BE" w14:textId="77777777" w:rsidR="00504EC4" w:rsidRPr="00850B1A" w:rsidRDefault="00355F82" w:rsidP="00355F82">
      <w:pPr>
        <w:pStyle w:val="MRHeading1"/>
      </w:pPr>
      <w:r w:rsidRPr="00850B1A">
        <w:t>Introduction</w:t>
      </w:r>
    </w:p>
    <w:p w14:paraId="24B3C64D" w14:textId="7E1EBCE4" w:rsidR="00504EC4" w:rsidRPr="00850B1A" w:rsidRDefault="00504EC4" w:rsidP="00355F82">
      <w:pPr>
        <w:pStyle w:val="MRHeading2"/>
      </w:pPr>
      <w:r w:rsidRPr="00850B1A">
        <w:t xml:space="preserve">The </w:t>
      </w:r>
      <w:r w:rsidR="00224F53">
        <w:t>College</w:t>
      </w:r>
      <w:r w:rsidRPr="00850B1A">
        <w:t xml:space="preserve"> is committed to providing a positive experience for all students, where individuals are treated </w:t>
      </w:r>
      <w:r w:rsidR="00F14183" w:rsidRPr="00850B1A">
        <w:t>with courtesy and consideration and</w:t>
      </w:r>
      <w:r w:rsidRPr="00850B1A">
        <w:t xml:space="preserve"> where difference is </w:t>
      </w:r>
      <w:proofErr w:type="gramStart"/>
      <w:r w:rsidRPr="00850B1A">
        <w:t>valued</w:t>
      </w:r>
      <w:proofErr w:type="gramEnd"/>
      <w:r w:rsidRPr="00850B1A">
        <w:t xml:space="preserve"> and diversity respected. All students and staff have the right to live, study, work and relax in an environment where they feel safe.  </w:t>
      </w:r>
    </w:p>
    <w:p w14:paraId="1FCB3365" w14:textId="41CCDCD8" w:rsidR="00504EC4" w:rsidRPr="00850B1A" w:rsidRDefault="00504EC4" w:rsidP="00355F82">
      <w:pPr>
        <w:pStyle w:val="MRHeading2"/>
      </w:pPr>
      <w:r w:rsidRPr="00850B1A">
        <w:t xml:space="preserve">As members of the </w:t>
      </w:r>
      <w:r w:rsidR="00224F53">
        <w:t>College</w:t>
      </w:r>
      <w:r w:rsidRPr="00850B1A">
        <w:t xml:space="preserve"> community, we expect the highest standards of behaviour from our students, whether on </w:t>
      </w:r>
      <w:proofErr w:type="gramStart"/>
      <w:r w:rsidR="00224F53">
        <w:t>College</w:t>
      </w:r>
      <w:proofErr w:type="gramEnd"/>
      <w:r w:rsidRPr="00850B1A">
        <w:t xml:space="preserve"> premises</w:t>
      </w:r>
      <w:r w:rsidR="002A6608" w:rsidRPr="00850B1A">
        <w:t xml:space="preserve">, its online platforms </w:t>
      </w:r>
      <w:r w:rsidR="00EE5BD9">
        <w:t>and virtual learning environment</w:t>
      </w:r>
      <w:r w:rsidRPr="00850B1A">
        <w:t xml:space="preserve"> or elsewhere. All members of the </w:t>
      </w:r>
      <w:r w:rsidR="00EE5BD9">
        <w:t xml:space="preserve">College </w:t>
      </w:r>
      <w:r w:rsidRPr="00850B1A">
        <w:t xml:space="preserve">should be aware of their own behaviour and how it impacts on others.   This </w:t>
      </w:r>
      <w:r w:rsidR="00F14183" w:rsidRPr="00850B1A">
        <w:t>Code</w:t>
      </w:r>
      <w:r w:rsidRPr="00850B1A">
        <w:t xml:space="preserve"> sets out the standards of behaviour expected from students </w:t>
      </w:r>
      <w:proofErr w:type="gramStart"/>
      <w:r w:rsidRPr="00850B1A">
        <w:t>and also</w:t>
      </w:r>
      <w:proofErr w:type="gramEnd"/>
      <w:r w:rsidRPr="00850B1A">
        <w:t xml:space="preserve"> guidance on what is and </w:t>
      </w:r>
      <w:r w:rsidR="00631CCD" w:rsidRPr="00850B1A">
        <w:t xml:space="preserve">what </w:t>
      </w:r>
      <w:r w:rsidRPr="00850B1A">
        <w:t xml:space="preserve">is not acceptable and how unacceptable behaviour will be dealt with.  </w:t>
      </w:r>
    </w:p>
    <w:p w14:paraId="517F5EBD" w14:textId="5552227A" w:rsidR="00631CCD" w:rsidRPr="00850B1A" w:rsidRDefault="00631CCD" w:rsidP="00355F82">
      <w:pPr>
        <w:pStyle w:val="MRHeading2"/>
      </w:pPr>
      <w:r w:rsidRPr="00850B1A">
        <w:t>Where students fail to abide by the required standards of behaviour, action will be taken under the Student Disciplinary Regulations</w:t>
      </w:r>
      <w:r w:rsidR="002B6AA5" w:rsidRPr="00850B1A">
        <w:t xml:space="preserve"> </w:t>
      </w:r>
      <w:r w:rsidR="00362771">
        <w:t xml:space="preserve">of the University of West London </w:t>
      </w:r>
      <w:r w:rsidR="002B6AA5" w:rsidRPr="00850B1A">
        <w:t xml:space="preserve">which are available </w:t>
      </w:r>
      <w:hyperlink r:id="rId13" w:history="1">
        <w:r w:rsidR="002B6AA5" w:rsidRPr="00850B1A">
          <w:rPr>
            <w:rStyle w:val="Hyperlink"/>
          </w:rPr>
          <w:t>here</w:t>
        </w:r>
      </w:hyperlink>
      <w:r w:rsidRPr="00850B1A">
        <w:t xml:space="preserve">.  </w:t>
      </w:r>
    </w:p>
    <w:p w14:paraId="1E626994" w14:textId="1A4EE380" w:rsidR="002B6AA5" w:rsidRPr="00850B1A" w:rsidRDefault="00504EC4" w:rsidP="002B6AA5">
      <w:pPr>
        <w:pStyle w:val="MRHeading2"/>
        <w:tabs>
          <w:tab w:val="clear" w:pos="720"/>
          <w:tab w:val="left" w:pos="1134"/>
        </w:tabs>
      </w:pPr>
      <w:r w:rsidRPr="00850B1A">
        <w:t>Any complaints of unacceptable behaviour made by students will be taken seriously and, if substantiated, may provide grounds for action under the Student Disciplinary Regulations or the Staff Disciplinary Procedure as appropriate.</w:t>
      </w:r>
      <w:r w:rsidR="00631CCD" w:rsidRPr="00850B1A">
        <w:t xml:space="preserve">  </w:t>
      </w:r>
      <w:r w:rsidR="004706AD" w:rsidRPr="00850B1A">
        <w:t>Equally, the University will take appropriate action for any vexatious or malicious allegations.</w:t>
      </w:r>
      <w:r w:rsidR="002B6AA5" w:rsidRPr="00850B1A">
        <w:t xml:space="preserve">  Students should refer to the </w:t>
      </w:r>
      <w:r w:rsidR="00535A9D">
        <w:t xml:space="preserve">University’s </w:t>
      </w:r>
      <w:r w:rsidR="002B6AA5" w:rsidRPr="00850B1A">
        <w:t>guidance on Dealing with Unacceptable Behaviour which a</w:t>
      </w:r>
      <w:r w:rsidR="002B6AA5" w:rsidRPr="00850B1A">
        <w:rPr>
          <w:rFonts w:cs="Arial"/>
        </w:rPr>
        <w:t xml:space="preserve">re available </w:t>
      </w:r>
      <w:hyperlink r:id="rId14" w:history="1">
        <w:r w:rsidR="002B6AA5" w:rsidRPr="00850B1A">
          <w:rPr>
            <w:rStyle w:val="Hyperlink"/>
            <w:rFonts w:cs="Arial"/>
          </w:rPr>
          <w:t>here</w:t>
        </w:r>
      </w:hyperlink>
      <w:r w:rsidR="002B6AA5" w:rsidRPr="00850B1A">
        <w:rPr>
          <w:rFonts w:cs="Arial"/>
        </w:rPr>
        <w:t xml:space="preserve"> if they wish to make a complaint</w:t>
      </w:r>
      <w:r w:rsidR="00663036" w:rsidRPr="00850B1A">
        <w:rPr>
          <w:rFonts w:cs="Arial"/>
        </w:rPr>
        <w:t xml:space="preserve"> about the behaviour of others</w:t>
      </w:r>
      <w:r w:rsidR="002B6AA5" w:rsidRPr="00850B1A">
        <w:t>.</w:t>
      </w:r>
    </w:p>
    <w:p w14:paraId="40792257" w14:textId="77777777" w:rsidR="00504EC4" w:rsidRPr="00850B1A" w:rsidRDefault="00355F82" w:rsidP="00355F82">
      <w:pPr>
        <w:pStyle w:val="MRHeading1"/>
      </w:pPr>
      <w:r w:rsidRPr="00850B1A">
        <w:t>Policy statement on violence, abuse and harassment</w:t>
      </w:r>
    </w:p>
    <w:p w14:paraId="022739B4" w14:textId="4CE1A2FA" w:rsidR="00355F82" w:rsidRPr="00850B1A" w:rsidRDefault="004E60A1" w:rsidP="00B45DD1">
      <w:pPr>
        <w:pStyle w:val="MRHeading2"/>
      </w:pPr>
      <w:r w:rsidRPr="00850B1A">
        <w:t>All students and staff have the right to live, study, work and relax in an environment where</w:t>
      </w:r>
      <w:r w:rsidR="009B6D6C" w:rsidRPr="00850B1A">
        <w:t xml:space="preserve"> they</w:t>
      </w:r>
      <w:r w:rsidR="00504EC4" w:rsidRPr="00850B1A">
        <w:t xml:space="preserve"> are free from any form of</w:t>
      </w:r>
      <w:r w:rsidR="00355F82" w:rsidRPr="00850B1A">
        <w:t xml:space="preserve"> </w:t>
      </w:r>
      <w:r w:rsidR="00EB50C2" w:rsidRPr="00850B1A">
        <w:t xml:space="preserve">violence, </w:t>
      </w:r>
      <w:r w:rsidR="009B6D6C" w:rsidRPr="00850B1A">
        <w:t xml:space="preserve">abuse or </w:t>
      </w:r>
      <w:r w:rsidR="005861CC" w:rsidRPr="00850B1A">
        <w:t>harassment</w:t>
      </w:r>
      <w:r w:rsidR="009B6D6C" w:rsidRPr="00850B1A">
        <w:t xml:space="preserve"> </w:t>
      </w:r>
      <w:r w:rsidR="00355F82" w:rsidRPr="00850B1A">
        <w:t xml:space="preserve">and where </w:t>
      </w:r>
      <w:r w:rsidRPr="00850B1A">
        <w:t>their body</w:t>
      </w:r>
      <w:r w:rsidR="002A6608" w:rsidRPr="00850B1A">
        <w:t xml:space="preserve">, </w:t>
      </w:r>
      <w:r w:rsidR="007B3787" w:rsidRPr="00850B1A">
        <w:t xml:space="preserve">gender identity, </w:t>
      </w:r>
      <w:r w:rsidR="002A6608" w:rsidRPr="00850B1A">
        <w:t>ethnicity,</w:t>
      </w:r>
      <w:r w:rsidR="007B3787" w:rsidRPr="00850B1A">
        <w:t xml:space="preserve"> religion, </w:t>
      </w:r>
      <w:proofErr w:type="gramStart"/>
      <w:r w:rsidR="007B3787" w:rsidRPr="00850B1A">
        <w:t xml:space="preserve">sexuality </w:t>
      </w:r>
      <w:r w:rsidRPr="00850B1A">
        <w:t xml:space="preserve"> and</w:t>
      </w:r>
      <w:proofErr w:type="gramEnd"/>
      <w:r w:rsidRPr="00850B1A">
        <w:t xml:space="preserve"> personal boundaries are respected. </w:t>
      </w:r>
      <w:r w:rsidR="004706AD" w:rsidRPr="00850B1A">
        <w:t xml:space="preserve"> </w:t>
      </w:r>
    </w:p>
    <w:p w14:paraId="35DD568E" w14:textId="2365EC69" w:rsidR="00355F82" w:rsidRPr="00850B1A" w:rsidRDefault="004E60A1" w:rsidP="00B45DD1">
      <w:pPr>
        <w:pStyle w:val="MRHeading2"/>
      </w:pPr>
      <w:r w:rsidRPr="00850B1A">
        <w:t xml:space="preserve">No student or staff member should be forced to just ‘put up’ with </w:t>
      </w:r>
      <w:r w:rsidR="00355F82" w:rsidRPr="00850B1A">
        <w:t xml:space="preserve">violent </w:t>
      </w:r>
      <w:r w:rsidR="002A6608" w:rsidRPr="00850B1A">
        <w:t xml:space="preserve">or abusive </w:t>
      </w:r>
      <w:r w:rsidR="00355F82" w:rsidRPr="00850B1A">
        <w:t>behaviour from others</w:t>
      </w:r>
      <w:r w:rsidR="004706AD" w:rsidRPr="00850B1A">
        <w:t>, threats of such behaviour</w:t>
      </w:r>
      <w:r w:rsidR="00FC77B7">
        <w:t>,</w:t>
      </w:r>
      <w:r w:rsidR="00355F82" w:rsidRPr="00850B1A">
        <w:t xml:space="preserve"> or any </w:t>
      </w:r>
      <w:r w:rsidR="00FC77B7">
        <w:t xml:space="preserve">other </w:t>
      </w:r>
      <w:r w:rsidR="00355F82" w:rsidRPr="00850B1A">
        <w:t>forms of</w:t>
      </w:r>
      <w:r w:rsidRPr="00850B1A">
        <w:t xml:space="preserve"> abuse or harassment</w:t>
      </w:r>
      <w:r w:rsidR="007C46FA" w:rsidRPr="00850B1A">
        <w:t xml:space="preserve">.  This </w:t>
      </w:r>
      <w:r w:rsidR="004135A0" w:rsidRPr="00850B1A">
        <w:t>includ</w:t>
      </w:r>
      <w:r w:rsidR="007C46FA" w:rsidRPr="00850B1A">
        <w:t>es</w:t>
      </w:r>
      <w:r w:rsidR="004135A0" w:rsidRPr="00850B1A">
        <w:t xml:space="preserve"> sexual violence</w:t>
      </w:r>
      <w:r w:rsidR="00537896" w:rsidRPr="00850B1A">
        <w:t xml:space="preserve">, </w:t>
      </w:r>
      <w:r w:rsidR="00D13CC7" w:rsidRPr="00850B1A">
        <w:t>abuse</w:t>
      </w:r>
      <w:r w:rsidR="00537896" w:rsidRPr="00850B1A">
        <w:t xml:space="preserve"> and </w:t>
      </w:r>
      <w:proofErr w:type="spellStart"/>
      <w:r w:rsidR="00537896" w:rsidRPr="00850B1A">
        <w:t>harrassment</w:t>
      </w:r>
      <w:proofErr w:type="spellEnd"/>
      <w:r w:rsidR="00D13CC7" w:rsidRPr="00850B1A">
        <w:t xml:space="preserve">, </w:t>
      </w:r>
      <w:r w:rsidR="005861CC" w:rsidRPr="00850B1A">
        <w:t xml:space="preserve">and </w:t>
      </w:r>
      <w:r w:rsidR="00537896" w:rsidRPr="00850B1A">
        <w:t>any</w:t>
      </w:r>
      <w:r w:rsidR="00D13CC7" w:rsidRPr="00850B1A">
        <w:t xml:space="preserve"> violence</w:t>
      </w:r>
      <w:r w:rsidR="00537896" w:rsidRPr="00850B1A">
        <w:t xml:space="preserve">, abuse or </w:t>
      </w:r>
      <w:r w:rsidR="005861CC" w:rsidRPr="00850B1A">
        <w:t>harassment</w:t>
      </w:r>
      <w:r w:rsidR="007C46FA" w:rsidRPr="00850B1A">
        <w:t xml:space="preserve"> as a result of racial or religious hatred o</w:t>
      </w:r>
      <w:r w:rsidR="007D591D" w:rsidRPr="00850B1A">
        <w:t>r prejudice relating to sexuality or gender</w:t>
      </w:r>
      <w:r w:rsidR="00F14183" w:rsidRPr="00850B1A">
        <w:t>.  A</w:t>
      </w:r>
      <w:r w:rsidRPr="00850B1A">
        <w:t>ction must be taken where necessary to ensure all stude</w:t>
      </w:r>
      <w:r w:rsidR="00CE3511" w:rsidRPr="00850B1A">
        <w:t xml:space="preserve">nts and staff are able to enjoy </w:t>
      </w:r>
      <w:r w:rsidR="005B6C26">
        <w:rPr>
          <w:rFonts w:cs="Arial"/>
        </w:rPr>
        <w:t xml:space="preserve">College </w:t>
      </w:r>
      <w:r w:rsidRPr="00850B1A">
        <w:t xml:space="preserve">life without experiencing these. </w:t>
      </w:r>
    </w:p>
    <w:p w14:paraId="074E46DB" w14:textId="7FC1EA12" w:rsidR="004E60A1" w:rsidRPr="00850B1A" w:rsidRDefault="00355F82" w:rsidP="00B45DD1">
      <w:pPr>
        <w:pStyle w:val="MRHeading2"/>
      </w:pPr>
      <w:r w:rsidRPr="00850B1A">
        <w:t xml:space="preserve">Any </w:t>
      </w:r>
      <w:r w:rsidR="004E60A1" w:rsidRPr="00850B1A">
        <w:t xml:space="preserve">harassment </w:t>
      </w:r>
      <w:r w:rsidR="00AB1DDD" w:rsidRPr="00850B1A">
        <w:t xml:space="preserve">will </w:t>
      </w:r>
      <w:r w:rsidR="004E60A1" w:rsidRPr="00850B1A">
        <w:t xml:space="preserve">not be tolerated by the </w:t>
      </w:r>
      <w:r w:rsidR="003A2B1E">
        <w:t>College</w:t>
      </w:r>
      <w:r w:rsidR="004E60A1" w:rsidRPr="00850B1A">
        <w:t xml:space="preserve"> and those who commit </w:t>
      </w:r>
      <w:r w:rsidR="004706AD" w:rsidRPr="00850B1A">
        <w:t xml:space="preserve">or threaten </w:t>
      </w:r>
      <w:r w:rsidR="004E60A1" w:rsidRPr="00850B1A">
        <w:t>acts of harassment should be stopped (</w:t>
      </w:r>
      <w:proofErr w:type="gramStart"/>
      <w:r w:rsidR="004E60A1" w:rsidRPr="00850B1A">
        <w:t>i.e.</w:t>
      </w:r>
      <w:proofErr w:type="gramEnd"/>
      <w:r w:rsidR="004E60A1" w:rsidRPr="00850B1A">
        <w:t xml:space="preserve"> their behaviour challenged) and disciplined as appropriate for their actions. </w:t>
      </w:r>
    </w:p>
    <w:p w14:paraId="6100EBB1" w14:textId="0E7BBA6A" w:rsidR="00355F82" w:rsidRPr="00850B1A" w:rsidRDefault="00355F82" w:rsidP="00B45DD1">
      <w:pPr>
        <w:pStyle w:val="MRHeading2"/>
      </w:pPr>
      <w:r w:rsidRPr="00850B1A">
        <w:lastRenderedPageBreak/>
        <w:t xml:space="preserve">Students who have been the victims of any form of violence, abuse or harassment, including </w:t>
      </w:r>
      <w:r w:rsidR="004706AD" w:rsidRPr="00850B1A">
        <w:t xml:space="preserve">sexual violence, sexual assault, threats of violence </w:t>
      </w:r>
      <w:r w:rsidRPr="00850B1A">
        <w:t>or harassment</w:t>
      </w:r>
      <w:r w:rsidR="00D27349" w:rsidRPr="00850B1A">
        <w:t xml:space="preserve"> based on race</w:t>
      </w:r>
      <w:r w:rsidR="00DA50AA" w:rsidRPr="00850B1A">
        <w:t>, religion</w:t>
      </w:r>
      <w:r w:rsidR="00D27349" w:rsidRPr="00850B1A">
        <w:t xml:space="preserve"> or other protected characteristics</w:t>
      </w:r>
      <w:r w:rsidR="00DA50AA" w:rsidRPr="00850B1A">
        <w:t xml:space="preserve"> such as gender identity or sexuality</w:t>
      </w:r>
      <w:r w:rsidR="002A6608" w:rsidRPr="00850B1A">
        <w:t>,</w:t>
      </w:r>
      <w:r w:rsidRPr="00850B1A">
        <w:t xml:space="preserve"> can seek the help of</w:t>
      </w:r>
      <w:r w:rsidR="002E7106">
        <w:t xml:space="preserve"> the University</w:t>
      </w:r>
      <w:r w:rsidR="005B6C26">
        <w:t>’s</w:t>
      </w:r>
      <w:r w:rsidRPr="00850B1A">
        <w:t xml:space="preserve"> Student Services.  Student Services will offer appropriate support </w:t>
      </w:r>
      <w:proofErr w:type="gramStart"/>
      <w:r w:rsidRPr="00850B1A">
        <w:t>and also</w:t>
      </w:r>
      <w:proofErr w:type="gramEnd"/>
      <w:r w:rsidRPr="00850B1A">
        <w:t xml:space="preserve"> help report any issues as appropriate.  </w:t>
      </w:r>
      <w:r w:rsidR="00F14183" w:rsidRPr="00850B1A">
        <w:t xml:space="preserve">Students </w:t>
      </w:r>
      <w:r w:rsidR="00A51745" w:rsidRPr="00850B1A">
        <w:t xml:space="preserve">should also make a compliant if appropriate and guidance on how to deal with these issues </w:t>
      </w:r>
      <w:r w:rsidR="00F14183" w:rsidRPr="00850B1A">
        <w:t xml:space="preserve">is set out in the Guidance </w:t>
      </w:r>
      <w:r w:rsidR="00043B84" w:rsidRPr="00850B1A">
        <w:rPr>
          <w:rFonts w:cs="Arial"/>
        </w:rPr>
        <w:t>on D</w:t>
      </w:r>
      <w:r w:rsidR="002B1D67" w:rsidRPr="00850B1A">
        <w:rPr>
          <w:rFonts w:cs="Arial"/>
        </w:rPr>
        <w:t>ealing with Unacceptable Behaviour</w:t>
      </w:r>
      <w:r w:rsidR="002B1D67" w:rsidRPr="00850B1A">
        <w:rPr>
          <w:rFonts w:ascii="Cambria" w:hAnsi="Cambria"/>
        </w:rPr>
        <w:t>.</w:t>
      </w:r>
    </w:p>
    <w:p w14:paraId="7B5EBE9D" w14:textId="155C5348" w:rsidR="00AB1DDD" w:rsidRPr="00850B1A" w:rsidRDefault="00AB1DDD" w:rsidP="00B45DD1">
      <w:pPr>
        <w:pStyle w:val="MRHeading2"/>
      </w:pPr>
      <w:r w:rsidRPr="00850B1A">
        <w:t xml:space="preserve">The </w:t>
      </w:r>
      <w:r w:rsidR="003D01EA">
        <w:t>College</w:t>
      </w:r>
      <w:r w:rsidRPr="00850B1A">
        <w:t xml:space="preserve"> is aware that sexual violence and sexual harassment is predomina</w:t>
      </w:r>
      <w:r w:rsidR="006F3582" w:rsidRPr="00850B1A">
        <w:t xml:space="preserve">ntly aimed at women.  However, </w:t>
      </w:r>
      <w:r w:rsidR="00CF71A6" w:rsidRPr="00850B1A">
        <w:t xml:space="preserve">the </w:t>
      </w:r>
      <w:r w:rsidR="005413AE">
        <w:t>College</w:t>
      </w:r>
      <w:r w:rsidR="00CF71A6" w:rsidRPr="00850B1A">
        <w:t xml:space="preserve"> recognise</w:t>
      </w:r>
      <w:r w:rsidR="005861CC" w:rsidRPr="00850B1A">
        <w:t>s</w:t>
      </w:r>
      <w:r w:rsidR="007C1ACF" w:rsidRPr="00850B1A">
        <w:t xml:space="preserve"> that all student</w:t>
      </w:r>
      <w:r w:rsidR="006D77C3" w:rsidRPr="00850B1A">
        <w:t>s</w:t>
      </w:r>
      <w:r w:rsidR="007C1ACF" w:rsidRPr="00850B1A">
        <w:t xml:space="preserve"> may </w:t>
      </w:r>
      <w:r w:rsidR="005861CC" w:rsidRPr="00850B1A">
        <w:t xml:space="preserve">be </w:t>
      </w:r>
      <w:r w:rsidR="006D77C3" w:rsidRPr="00850B1A">
        <w:t>the target of</w:t>
      </w:r>
      <w:r w:rsidRPr="00850B1A">
        <w:t xml:space="preserve"> such behaviour and the </w:t>
      </w:r>
      <w:r w:rsidR="005413AE">
        <w:t xml:space="preserve">College </w:t>
      </w:r>
      <w:r w:rsidRPr="00850B1A">
        <w:t>will aim to support al</w:t>
      </w:r>
      <w:r w:rsidR="006F3582" w:rsidRPr="00850B1A">
        <w:t>l students regardless of gender</w:t>
      </w:r>
      <w:r w:rsidR="005413AE">
        <w:t>, gender identity</w:t>
      </w:r>
      <w:r w:rsidR="006F3582" w:rsidRPr="00850B1A">
        <w:t xml:space="preserve"> or sexuality.</w:t>
      </w:r>
      <w:r w:rsidR="002A6608" w:rsidRPr="00850B1A">
        <w:t xml:space="preserve">  All students who are the target of racial abuse and harassment will also be supported equally. </w:t>
      </w:r>
    </w:p>
    <w:p w14:paraId="7CC37AA7" w14:textId="08F3E377" w:rsidR="002B6AA5" w:rsidRPr="00850B1A" w:rsidRDefault="002B6AA5" w:rsidP="00B45DD1">
      <w:pPr>
        <w:pStyle w:val="MRHeading2"/>
      </w:pPr>
      <w:r w:rsidRPr="00850B1A">
        <w:t xml:space="preserve">Students who wish to make a complaint about the behaviour of staff or students of the </w:t>
      </w:r>
      <w:r w:rsidR="005413AE">
        <w:t>College</w:t>
      </w:r>
      <w:r w:rsidRPr="00850B1A">
        <w:t xml:space="preserve"> should follow the Dealing with Unacceptable Behaviour Guidance for Students which is available </w:t>
      </w:r>
      <w:hyperlink r:id="rId15" w:history="1">
        <w:r w:rsidRPr="00850B1A">
          <w:rPr>
            <w:rStyle w:val="Hyperlink"/>
          </w:rPr>
          <w:t>here</w:t>
        </w:r>
      </w:hyperlink>
      <w:r w:rsidRPr="00850B1A">
        <w:t xml:space="preserve">.  </w:t>
      </w:r>
    </w:p>
    <w:p w14:paraId="72454EFA" w14:textId="77777777" w:rsidR="00631CCD" w:rsidRPr="00850B1A" w:rsidRDefault="00631CCD" w:rsidP="00445EA5">
      <w:pPr>
        <w:pStyle w:val="MRHeading1"/>
      </w:pPr>
      <w:r w:rsidRPr="00850B1A">
        <w:t>Behaviour towards others</w:t>
      </w:r>
    </w:p>
    <w:p w14:paraId="67F3C5D4" w14:textId="0D7967DD" w:rsidR="006F3582" w:rsidRPr="00850B1A" w:rsidRDefault="00726869" w:rsidP="002B6AA5">
      <w:pPr>
        <w:pStyle w:val="MRHeading2"/>
        <w:spacing w:before="0"/>
        <w:rPr>
          <w:b/>
        </w:rPr>
      </w:pPr>
      <w:r w:rsidRPr="00850B1A">
        <w:t xml:space="preserve">You should treat all </w:t>
      </w:r>
      <w:r w:rsidR="001C30AE">
        <w:t xml:space="preserve">College staff, </w:t>
      </w:r>
      <w:r w:rsidRPr="00850B1A">
        <w:t>University</w:t>
      </w:r>
      <w:r w:rsidR="00994D13" w:rsidRPr="00850B1A">
        <w:t xml:space="preserve"> </w:t>
      </w:r>
      <w:r w:rsidRPr="00850B1A">
        <w:t>staff, students and visitors with courtesy and respect.</w:t>
      </w:r>
      <w:r w:rsidR="006F3582" w:rsidRPr="00850B1A">
        <w:t xml:space="preserve">  </w:t>
      </w:r>
    </w:p>
    <w:p w14:paraId="0DF93D58" w14:textId="77777777" w:rsidR="002B6AA5" w:rsidRPr="00850B1A" w:rsidRDefault="002B6AA5" w:rsidP="002B6AA5">
      <w:pPr>
        <w:pStyle w:val="MRHeading2"/>
        <w:numPr>
          <w:ilvl w:val="0"/>
          <w:numId w:val="0"/>
        </w:numPr>
        <w:spacing w:before="0"/>
        <w:ind w:left="720"/>
        <w:rPr>
          <w:b/>
        </w:rPr>
      </w:pPr>
    </w:p>
    <w:p w14:paraId="2DB31EF4" w14:textId="77777777" w:rsidR="00445EA5" w:rsidRPr="00850B1A" w:rsidRDefault="00726869" w:rsidP="002B6AA5">
      <w:pPr>
        <w:pStyle w:val="MRHeading2"/>
        <w:spacing w:before="0"/>
        <w:rPr>
          <w:b/>
        </w:rPr>
      </w:pPr>
      <w:r w:rsidRPr="00850B1A">
        <w:t xml:space="preserve">You should respect other members’ basic rights to work and live in a safe, secure environment, free from anxiety, fear, intimidation and harassment.  </w:t>
      </w:r>
    </w:p>
    <w:p w14:paraId="4BB74324" w14:textId="77777777" w:rsidR="002B6AA5" w:rsidRPr="00850B1A" w:rsidRDefault="002B6AA5" w:rsidP="002B6AA5">
      <w:pPr>
        <w:pStyle w:val="MRHeading2"/>
        <w:numPr>
          <w:ilvl w:val="0"/>
          <w:numId w:val="0"/>
        </w:numPr>
        <w:spacing w:before="0"/>
        <w:rPr>
          <w:b/>
        </w:rPr>
      </w:pPr>
    </w:p>
    <w:p w14:paraId="5097A760" w14:textId="0F4FA28A" w:rsidR="002B6AA5" w:rsidRPr="00850B1A" w:rsidRDefault="00726869" w:rsidP="002B6AA5">
      <w:pPr>
        <w:pStyle w:val="MRHeading2"/>
        <w:spacing w:before="0"/>
        <w:rPr>
          <w:b/>
        </w:rPr>
      </w:pPr>
      <w:r w:rsidRPr="00850B1A">
        <w:t xml:space="preserve">You should ensure that you behave in a manner compatible with the University’s Equality and Diversity statement and not discriminate or harass anyone </w:t>
      </w:r>
      <w:proofErr w:type="gramStart"/>
      <w:r w:rsidRPr="00850B1A">
        <w:t>on the basis of</w:t>
      </w:r>
      <w:proofErr w:type="gramEnd"/>
      <w:r w:rsidRPr="00850B1A">
        <w:t xml:space="preserve"> their </w:t>
      </w:r>
      <w:r w:rsidRPr="00850B1A">
        <w:rPr>
          <w:b/>
        </w:rPr>
        <w:t xml:space="preserve">age, disability, gender re-assignment, </w:t>
      </w:r>
      <w:r w:rsidR="00D21FEB">
        <w:rPr>
          <w:b/>
        </w:rPr>
        <w:t xml:space="preserve">gender identity, </w:t>
      </w:r>
      <w:r w:rsidRPr="00850B1A">
        <w:rPr>
          <w:b/>
        </w:rPr>
        <w:t xml:space="preserve">marital status, pregnancy, race, religion or belief, sex or sexual </w:t>
      </w:r>
      <w:r w:rsidR="004706AD" w:rsidRPr="00850B1A">
        <w:rPr>
          <w:b/>
        </w:rPr>
        <w:t>orientation</w:t>
      </w:r>
      <w:r w:rsidRPr="00850B1A">
        <w:rPr>
          <w:b/>
        </w:rPr>
        <w:t>.</w:t>
      </w:r>
    </w:p>
    <w:p w14:paraId="64FCEBE8" w14:textId="77777777" w:rsidR="002B6AA5" w:rsidRPr="00850B1A" w:rsidRDefault="002B6AA5" w:rsidP="002B6AA5">
      <w:pPr>
        <w:pStyle w:val="MRHeading2"/>
        <w:numPr>
          <w:ilvl w:val="0"/>
          <w:numId w:val="0"/>
        </w:numPr>
        <w:spacing w:before="0"/>
        <w:rPr>
          <w:b/>
        </w:rPr>
      </w:pPr>
    </w:p>
    <w:p w14:paraId="55F321E9" w14:textId="0C4C2771" w:rsidR="00726869" w:rsidRPr="00850B1A" w:rsidRDefault="00726869" w:rsidP="002B6AA5">
      <w:pPr>
        <w:pStyle w:val="MRHeading2"/>
        <w:spacing w:before="0"/>
        <w:rPr>
          <w:b/>
        </w:rPr>
      </w:pPr>
      <w:r w:rsidRPr="00850B1A">
        <w:t>On no occasion should you use personally abusive, t</w:t>
      </w:r>
      <w:r w:rsidR="00994D13" w:rsidRPr="00850B1A">
        <w:t>hreatening or violent behaviour either in person</w:t>
      </w:r>
      <w:r w:rsidR="002A6608" w:rsidRPr="00850B1A">
        <w:t xml:space="preserve">, through the </w:t>
      </w:r>
      <w:r w:rsidR="00365D90">
        <w:t>College or University</w:t>
      </w:r>
      <w:r w:rsidR="002A6608" w:rsidRPr="00850B1A">
        <w:t>’s online platforms,</w:t>
      </w:r>
      <w:r w:rsidR="00994D13" w:rsidRPr="00850B1A">
        <w:t xml:space="preserve"> or </w:t>
      </w:r>
      <w:proofErr w:type="gramStart"/>
      <w:r w:rsidR="00994D13" w:rsidRPr="00850B1A">
        <w:t>through the use of</w:t>
      </w:r>
      <w:proofErr w:type="gramEnd"/>
      <w:r w:rsidR="00994D13" w:rsidRPr="00850B1A">
        <w:t xml:space="preserve"> email, texts or social media.</w:t>
      </w:r>
      <w:r w:rsidRPr="00850B1A">
        <w:t xml:space="preserve"> </w:t>
      </w:r>
    </w:p>
    <w:p w14:paraId="6B68C06F" w14:textId="77777777" w:rsidR="00757253" w:rsidRPr="00850B1A" w:rsidRDefault="00355F82" w:rsidP="00445EA5">
      <w:pPr>
        <w:pStyle w:val="MRHeading1"/>
      </w:pPr>
      <w:r w:rsidRPr="00850B1A">
        <w:t>Safety and Security</w:t>
      </w:r>
    </w:p>
    <w:p w14:paraId="2CAB4588" w14:textId="2D05D5B7" w:rsidR="00355F82" w:rsidRPr="00850B1A" w:rsidRDefault="00365D90" w:rsidP="00631CCD">
      <w:pPr>
        <w:pStyle w:val="MRHeading2"/>
      </w:pPr>
      <w:r>
        <w:t>The College</w:t>
      </w:r>
      <w:r w:rsidR="00631CCD" w:rsidRPr="00850B1A">
        <w:t xml:space="preserve"> </w:t>
      </w:r>
      <w:r w:rsidR="00355F82" w:rsidRPr="00850B1A">
        <w:t xml:space="preserve">owes a duty of care to its students and staff </w:t>
      </w:r>
      <w:proofErr w:type="gramStart"/>
      <w:r w:rsidR="00355F82" w:rsidRPr="00850B1A">
        <w:t>and,</w:t>
      </w:r>
      <w:proofErr w:type="gramEnd"/>
      <w:r w:rsidR="00355F82" w:rsidRPr="00850B1A">
        <w:t xml:space="preserve"> as far as is reasonably practical, seeks to ensure that the </w:t>
      </w:r>
      <w:r>
        <w:t xml:space="preserve">College </w:t>
      </w:r>
      <w:r w:rsidR="00355F82" w:rsidRPr="00850B1A">
        <w:t>is a safe place to work</w:t>
      </w:r>
      <w:r w:rsidR="00631CCD" w:rsidRPr="00850B1A">
        <w:t xml:space="preserve"> and study</w:t>
      </w:r>
      <w:r w:rsidR="00355F82" w:rsidRPr="00850B1A">
        <w:t>. Students are required to comply with reasonable instructions from any member of staff and to observe the safety regulations of the</w:t>
      </w:r>
      <w:r>
        <w:t xml:space="preserve"> College and the University</w:t>
      </w:r>
      <w:r w:rsidR="00631CCD" w:rsidRPr="00850B1A">
        <w:t xml:space="preserve">.  </w:t>
      </w:r>
      <w:r w:rsidR="00355F82" w:rsidRPr="00850B1A">
        <w:t xml:space="preserve"> </w:t>
      </w:r>
    </w:p>
    <w:p w14:paraId="419738C4" w14:textId="79EB6CA4" w:rsidR="00726869" w:rsidRPr="00850B1A" w:rsidRDefault="00631CCD" w:rsidP="00591CBD">
      <w:pPr>
        <w:pStyle w:val="MRHeading2"/>
        <w:rPr>
          <w:b/>
        </w:rPr>
      </w:pPr>
      <w:r w:rsidRPr="00850B1A">
        <w:t>You should ensure that you do not take any action that endangers yourself or others.</w:t>
      </w:r>
      <w:r w:rsidR="002A6608" w:rsidRPr="00850B1A">
        <w:t xml:space="preserve">  In this context you must follow the guidelines on keeping the </w:t>
      </w:r>
      <w:r w:rsidR="00523653">
        <w:t xml:space="preserve">College </w:t>
      </w:r>
      <w:r w:rsidR="005861CC" w:rsidRPr="00850B1A">
        <w:t>Covid</w:t>
      </w:r>
      <w:r w:rsidR="002A6608" w:rsidRPr="00850B1A">
        <w:t>-19</w:t>
      </w:r>
      <w:r w:rsidR="00E33369">
        <w:t xml:space="preserve"> or other infections</w:t>
      </w:r>
      <w:r w:rsidR="002A6608" w:rsidRPr="00850B1A">
        <w:t xml:space="preserve"> secure to enable your safety and the safety of others.</w:t>
      </w:r>
    </w:p>
    <w:p w14:paraId="6169802E" w14:textId="77777777" w:rsidR="00994D13" w:rsidRPr="00850B1A" w:rsidRDefault="00994D13" w:rsidP="00591CBD">
      <w:pPr>
        <w:pStyle w:val="MRHeading2"/>
        <w:rPr>
          <w:b/>
        </w:rPr>
      </w:pPr>
      <w:r w:rsidRPr="00850B1A">
        <w:t>You should comply promptly with any requests in the event of an emergency.</w:t>
      </w:r>
    </w:p>
    <w:p w14:paraId="276761C5" w14:textId="77777777" w:rsidR="00726869" w:rsidRPr="00850B1A" w:rsidRDefault="00726869" w:rsidP="00726869">
      <w:pPr>
        <w:pStyle w:val="MRHeading1"/>
      </w:pPr>
      <w:r w:rsidRPr="00850B1A">
        <w:lastRenderedPageBreak/>
        <w:t>Care of property</w:t>
      </w:r>
    </w:p>
    <w:p w14:paraId="441E7C1D" w14:textId="54663D5D" w:rsidR="006F3582" w:rsidRPr="00850B1A" w:rsidRDefault="006F3582" w:rsidP="00445EA5">
      <w:pPr>
        <w:pStyle w:val="MRHeading2"/>
      </w:pPr>
      <w:r w:rsidRPr="00850B1A">
        <w:t>You should t</w:t>
      </w:r>
      <w:r w:rsidR="00726869" w:rsidRPr="00850B1A">
        <w:t xml:space="preserve">reat </w:t>
      </w:r>
      <w:r w:rsidR="00523653">
        <w:t>College</w:t>
      </w:r>
      <w:r w:rsidR="00726869" w:rsidRPr="00850B1A">
        <w:t xml:space="preserve"> property, equipment and other materials and the property of others with care and respect.</w:t>
      </w:r>
      <w:r w:rsidR="00445EA5" w:rsidRPr="00850B1A">
        <w:t xml:space="preserve">  </w:t>
      </w:r>
    </w:p>
    <w:p w14:paraId="608C2B31" w14:textId="639B0BE4" w:rsidR="00726869" w:rsidRPr="00850B1A" w:rsidRDefault="00445EA5" w:rsidP="00445EA5">
      <w:pPr>
        <w:pStyle w:val="MRHeading2"/>
      </w:pPr>
      <w:r w:rsidRPr="00850B1A">
        <w:t xml:space="preserve">You must abide by the </w:t>
      </w:r>
      <w:r w:rsidR="00523653">
        <w:t>College</w:t>
      </w:r>
      <w:r w:rsidRPr="00850B1A">
        <w:t xml:space="preserve"> policies regarding food and drink where this is signposted as this can damage equipment.  </w:t>
      </w:r>
    </w:p>
    <w:p w14:paraId="7C61DBA7" w14:textId="77777777" w:rsidR="00445EA5" w:rsidRPr="00850B1A" w:rsidRDefault="00445EA5" w:rsidP="00445EA5">
      <w:pPr>
        <w:pStyle w:val="MRHeading2"/>
      </w:pPr>
      <w:r w:rsidRPr="00850B1A">
        <w:t xml:space="preserve">You should take care of your own property and not leave valuables unattended.  </w:t>
      </w:r>
    </w:p>
    <w:p w14:paraId="5134823D" w14:textId="77777777" w:rsidR="00631CCD" w:rsidRPr="00850B1A" w:rsidRDefault="00631CCD" w:rsidP="00445EA5">
      <w:pPr>
        <w:pStyle w:val="MRHeading1"/>
      </w:pPr>
      <w:r w:rsidRPr="00850B1A">
        <w:t xml:space="preserve">Smoking </w:t>
      </w:r>
    </w:p>
    <w:p w14:paraId="66753FA4" w14:textId="1ED28AA5" w:rsidR="00631CCD" w:rsidRPr="00850B1A" w:rsidRDefault="00631CCD" w:rsidP="00445EA5">
      <w:pPr>
        <w:pStyle w:val="MRHeading2"/>
        <w:rPr>
          <w:rFonts w:asciiTheme="minorHAnsi" w:hAnsiTheme="minorHAnsi" w:cstheme="minorHAnsi"/>
        </w:rPr>
      </w:pPr>
      <w:r w:rsidRPr="00850B1A">
        <w:t xml:space="preserve">Smoking </w:t>
      </w:r>
      <w:r w:rsidR="00442807" w:rsidRPr="00850B1A">
        <w:rPr>
          <w:rFonts w:cs="Arial"/>
        </w:rPr>
        <w:t>or vaping</w:t>
      </w:r>
      <w:r w:rsidR="00442807" w:rsidRPr="00850B1A">
        <w:rPr>
          <w:rFonts w:ascii="Cambria" w:hAnsi="Cambria"/>
        </w:rPr>
        <w:t xml:space="preserve"> </w:t>
      </w:r>
      <w:r w:rsidRPr="00850B1A">
        <w:t xml:space="preserve">is prohibited inside any building operated by the </w:t>
      </w:r>
      <w:r w:rsidR="009367C9">
        <w:t xml:space="preserve">College </w:t>
      </w:r>
      <w:r w:rsidRPr="00850B1A">
        <w:t>(including corridors, foyers, toilets and entrances etc)</w:t>
      </w:r>
      <w:r w:rsidR="00445EA5" w:rsidRPr="00850B1A">
        <w:t>.  You should make sure that you do not smoke</w:t>
      </w:r>
      <w:r w:rsidR="004A48C3" w:rsidRPr="00850B1A">
        <w:t xml:space="preserve"> </w:t>
      </w:r>
      <w:r w:rsidR="004A48C3" w:rsidRPr="00850B1A">
        <w:rPr>
          <w:rFonts w:cs="Arial"/>
        </w:rPr>
        <w:t>or vape</w:t>
      </w:r>
      <w:r w:rsidR="00445EA5" w:rsidRPr="00850B1A">
        <w:t xml:space="preserve"> near doors and outside areas where it is clearly designated as no smoking. </w:t>
      </w:r>
      <w:r w:rsidRPr="00850B1A">
        <w:t xml:space="preserve"> </w:t>
      </w:r>
    </w:p>
    <w:p w14:paraId="3B175C7B" w14:textId="77777777" w:rsidR="00994D13" w:rsidRPr="00850B1A" w:rsidRDefault="00631CCD" w:rsidP="00994D13">
      <w:pPr>
        <w:pStyle w:val="MRHeading1"/>
      </w:pPr>
      <w:r w:rsidRPr="00850B1A">
        <w:t xml:space="preserve">Drugs </w:t>
      </w:r>
      <w:r w:rsidR="00994D13" w:rsidRPr="00850B1A">
        <w:t>and Alcohol</w:t>
      </w:r>
    </w:p>
    <w:p w14:paraId="0A43B5BA" w14:textId="0E1D9AA9" w:rsidR="00C21320" w:rsidRPr="00850B1A" w:rsidRDefault="00445EA5" w:rsidP="007075D2">
      <w:pPr>
        <w:pStyle w:val="MRHeading2"/>
        <w:rPr>
          <w:rFonts w:asciiTheme="minorHAnsi" w:hAnsiTheme="minorHAnsi" w:cstheme="minorHAnsi"/>
        </w:rPr>
      </w:pPr>
      <w:r w:rsidRPr="00850B1A">
        <w:t xml:space="preserve">You must not take or supply illegal drugs on campus </w:t>
      </w:r>
      <w:r w:rsidR="004256CA" w:rsidRPr="00850B1A">
        <w:t>or the peripheral area</w:t>
      </w:r>
      <w:r w:rsidRPr="00850B1A">
        <w:t>.  Drugs found in students’ possession will be confiscated</w:t>
      </w:r>
      <w:r w:rsidR="002B6AA5" w:rsidRPr="00850B1A">
        <w:t xml:space="preserve"> and students will be disciplined</w:t>
      </w:r>
      <w:r w:rsidRPr="00850B1A">
        <w:t xml:space="preserve">.  </w:t>
      </w:r>
    </w:p>
    <w:p w14:paraId="629F4848" w14:textId="5FC6F80F" w:rsidR="00994D13" w:rsidRPr="00850B1A" w:rsidRDefault="00994D13" w:rsidP="007075D2">
      <w:pPr>
        <w:pStyle w:val="MRHeading2"/>
        <w:rPr>
          <w:rFonts w:asciiTheme="minorHAnsi" w:hAnsiTheme="minorHAnsi" w:cstheme="minorHAnsi"/>
        </w:rPr>
      </w:pPr>
      <w:r w:rsidRPr="00850B1A">
        <w:t>Students may only drink</w:t>
      </w:r>
      <w:r w:rsidR="006F3582" w:rsidRPr="00850B1A">
        <w:t xml:space="preserve"> alcohol</w:t>
      </w:r>
      <w:r w:rsidRPr="00850B1A">
        <w:t xml:space="preserve"> on campus at organised</w:t>
      </w:r>
      <w:r w:rsidR="00E33369">
        <w:t xml:space="preserve"> events</w:t>
      </w:r>
      <w:r w:rsidRPr="00850B1A">
        <w:t xml:space="preserve">.  </w:t>
      </w:r>
    </w:p>
    <w:p w14:paraId="13A4D657" w14:textId="77777777" w:rsidR="00994D13" w:rsidRPr="00850B1A" w:rsidRDefault="00994D13" w:rsidP="00994D13">
      <w:pPr>
        <w:pStyle w:val="MRHeading2"/>
        <w:rPr>
          <w:rFonts w:cs="Arial"/>
        </w:rPr>
      </w:pPr>
      <w:r w:rsidRPr="00850B1A">
        <w:t>Any student causing a nuisance or engaging in disruptive behaviour as the result of taking illegal drugs or alcohol may be asked to leave the premises</w:t>
      </w:r>
      <w:r w:rsidR="006F3582" w:rsidRPr="00850B1A">
        <w:t xml:space="preserve"> and disciplinary </w:t>
      </w:r>
      <w:r w:rsidR="006F3582" w:rsidRPr="00850B1A">
        <w:rPr>
          <w:rFonts w:cs="Arial"/>
        </w:rPr>
        <w:t>action may be taken against them</w:t>
      </w:r>
      <w:r w:rsidRPr="00850B1A">
        <w:rPr>
          <w:rFonts w:cs="Arial"/>
        </w:rPr>
        <w:t>.</w:t>
      </w:r>
    </w:p>
    <w:p w14:paraId="35BF7576" w14:textId="3C774FFE" w:rsidR="002B6AA5" w:rsidRPr="00850B1A" w:rsidRDefault="002B6AA5" w:rsidP="00994D13">
      <w:pPr>
        <w:pStyle w:val="MRHeading2"/>
        <w:rPr>
          <w:rFonts w:cs="Arial"/>
        </w:rPr>
      </w:pPr>
      <w:r w:rsidRPr="00850B1A">
        <w:rPr>
          <w:rFonts w:cs="Arial"/>
        </w:rPr>
        <w:t xml:space="preserve">Students should abide by the separate disciplinary policy which is applied in </w:t>
      </w:r>
      <w:proofErr w:type="gramStart"/>
      <w:r w:rsidR="00E33369">
        <w:rPr>
          <w:rFonts w:cs="Arial"/>
        </w:rPr>
        <w:t>College</w:t>
      </w:r>
      <w:proofErr w:type="gramEnd"/>
      <w:r w:rsidR="00E33369">
        <w:rPr>
          <w:rFonts w:cs="Arial"/>
        </w:rPr>
        <w:t xml:space="preserve"> accommodation</w:t>
      </w:r>
      <w:r w:rsidRPr="00850B1A">
        <w:rPr>
          <w:rFonts w:cs="Arial"/>
        </w:rPr>
        <w:t>.  This includes the banning of illegal drugs.</w:t>
      </w:r>
    </w:p>
    <w:p w14:paraId="0D0A1001" w14:textId="77777777" w:rsidR="00994D13" w:rsidRPr="00850B1A" w:rsidRDefault="00994D13" w:rsidP="00994D13">
      <w:pPr>
        <w:pStyle w:val="MRHeading1"/>
      </w:pPr>
      <w:r w:rsidRPr="00850B1A">
        <w:t>Compliance with Policies and Regulations</w:t>
      </w:r>
    </w:p>
    <w:p w14:paraId="5614AB90" w14:textId="494A93A6" w:rsidR="00994D13" w:rsidRPr="00850B1A" w:rsidRDefault="00994D13" w:rsidP="00994D13">
      <w:pPr>
        <w:pStyle w:val="MRHeading2"/>
      </w:pPr>
      <w:r w:rsidRPr="00850B1A">
        <w:t xml:space="preserve">You should comply with any other published </w:t>
      </w:r>
      <w:r w:rsidR="00D21FEB">
        <w:t xml:space="preserve">College and </w:t>
      </w:r>
      <w:r w:rsidRPr="00850B1A">
        <w:t xml:space="preserve">University policies, codes or procedures which are designed to ensure the effective operation of the </w:t>
      </w:r>
      <w:r w:rsidR="00D21FEB">
        <w:t>College</w:t>
      </w:r>
      <w:r w:rsidRPr="00850B1A">
        <w:t>. You should make yourself familiar with and abide by the University’s Policy and Regulations in particular:</w:t>
      </w:r>
    </w:p>
    <w:p w14:paraId="72068BCD" w14:textId="77777777" w:rsidR="00C21320" w:rsidRPr="00850B1A" w:rsidRDefault="00C21320" w:rsidP="00994D13">
      <w:pPr>
        <w:pStyle w:val="MRDefinitions2"/>
      </w:pPr>
      <w:r w:rsidRPr="00850B1A">
        <w:t>Academic Regulations, particularly the Academic Offences Regulations</w:t>
      </w:r>
    </w:p>
    <w:p w14:paraId="002E252C" w14:textId="77777777" w:rsidR="002A6608" w:rsidRPr="00850B1A" w:rsidRDefault="00994D13" w:rsidP="00994D13">
      <w:pPr>
        <w:pStyle w:val="MRDefinitions2"/>
      </w:pPr>
      <w:r w:rsidRPr="00850B1A">
        <w:t>Internet and email codes of practice</w:t>
      </w:r>
    </w:p>
    <w:p w14:paraId="0554B978" w14:textId="77777777" w:rsidR="00994D13" w:rsidRPr="00850B1A" w:rsidRDefault="002A6608" w:rsidP="00994D13">
      <w:pPr>
        <w:pStyle w:val="MRDefinitions2"/>
      </w:pPr>
      <w:r w:rsidRPr="00850B1A">
        <w:t>The Equality, Diversity and Inclusion Policy</w:t>
      </w:r>
      <w:r w:rsidR="00994D13" w:rsidRPr="00850B1A">
        <w:t xml:space="preserve"> </w:t>
      </w:r>
    </w:p>
    <w:p w14:paraId="1E5BD1B7" w14:textId="0B6CEE97" w:rsidR="00994D13" w:rsidRPr="00850B1A" w:rsidRDefault="00994D13" w:rsidP="00C21320">
      <w:pPr>
        <w:pStyle w:val="MRDefinitions2"/>
        <w:rPr>
          <w:b/>
        </w:rPr>
      </w:pPr>
      <w:r w:rsidRPr="00850B1A">
        <w:t>Health and Safety Regulations and Fire Regulations</w:t>
      </w:r>
      <w:r w:rsidR="002A6608" w:rsidRPr="00850B1A">
        <w:t xml:space="preserve"> and </w:t>
      </w:r>
      <w:r w:rsidR="00693196">
        <w:t xml:space="preserve">any </w:t>
      </w:r>
      <w:r w:rsidR="002A6608" w:rsidRPr="00850B1A">
        <w:t>Covid-19 secure guidelines</w:t>
      </w:r>
    </w:p>
    <w:p w14:paraId="43892645" w14:textId="14909184" w:rsidR="00994D13" w:rsidRPr="00850B1A" w:rsidRDefault="0093701A" w:rsidP="00994D13">
      <w:pPr>
        <w:pStyle w:val="MRDefinitions2"/>
        <w:rPr>
          <w:b/>
        </w:rPr>
      </w:pPr>
      <w:r>
        <w:t xml:space="preserve">Code of Practice on </w:t>
      </w:r>
      <w:r w:rsidR="00994D13" w:rsidRPr="00850B1A">
        <w:t xml:space="preserve">Freedom of Speech </w:t>
      </w:r>
    </w:p>
    <w:p w14:paraId="7F298332" w14:textId="57938ACB" w:rsidR="00994D13" w:rsidRPr="006D278C" w:rsidRDefault="006D278C" w:rsidP="00994D13">
      <w:pPr>
        <w:pStyle w:val="MRHeading1"/>
      </w:pPr>
      <w:r w:rsidRPr="006D278C">
        <w:t>A</w:t>
      </w:r>
      <w:r w:rsidR="00C1627E" w:rsidRPr="006D278C">
        <w:t xml:space="preserve">ction under the Student </w:t>
      </w:r>
      <w:r w:rsidR="00994D13" w:rsidRPr="006D278C">
        <w:t>Disciplin</w:t>
      </w:r>
      <w:r w:rsidR="00C1627E" w:rsidRPr="006D278C">
        <w:t>ary Procedures</w:t>
      </w:r>
    </w:p>
    <w:p w14:paraId="769B17FD" w14:textId="5C17F84F" w:rsidR="00C21320" w:rsidRPr="00850B1A" w:rsidRDefault="00C1627E" w:rsidP="00C21320">
      <w:pPr>
        <w:pStyle w:val="MRHeading2"/>
      </w:pPr>
      <w:r>
        <w:lastRenderedPageBreak/>
        <w:t xml:space="preserve">The Student </w:t>
      </w:r>
      <w:r w:rsidR="00C21320" w:rsidRPr="00850B1A">
        <w:t xml:space="preserve">Disciplinary </w:t>
      </w:r>
      <w:r>
        <w:t>P</w:t>
      </w:r>
      <w:r w:rsidR="00C21320" w:rsidRPr="00850B1A">
        <w:t xml:space="preserve">rocedures may be invoked if it is alleged that a student has committed misconduct, examples of which may include the following: </w:t>
      </w:r>
    </w:p>
    <w:p w14:paraId="36F43B5F" w14:textId="77777777" w:rsidR="00C21320" w:rsidRPr="00850B1A" w:rsidRDefault="005E305B" w:rsidP="00451FC6">
      <w:pPr>
        <w:pStyle w:val="MRDefinitions2"/>
        <w:numPr>
          <w:ilvl w:val="1"/>
          <w:numId w:val="15"/>
        </w:numPr>
      </w:pPr>
      <w:r w:rsidRPr="00850B1A">
        <w:t>A</w:t>
      </w:r>
      <w:r w:rsidR="00C21320" w:rsidRPr="00850B1A">
        <w:t>busive</w:t>
      </w:r>
      <w:r w:rsidRPr="00850B1A">
        <w:t>, threatening</w:t>
      </w:r>
      <w:r w:rsidR="00C21320" w:rsidRPr="00850B1A">
        <w:t xml:space="preserve"> or unreasonable behaviour</w:t>
      </w:r>
      <w:r w:rsidRPr="00850B1A">
        <w:t xml:space="preserve"> or assault and/or </w:t>
      </w:r>
      <w:r w:rsidR="00C21320" w:rsidRPr="00850B1A">
        <w:t>behaviour which causes fear or distress to others</w:t>
      </w:r>
      <w:r w:rsidR="006720DE" w:rsidRPr="00850B1A">
        <w:t xml:space="preserve"> either in person or </w:t>
      </w:r>
      <w:proofErr w:type="gramStart"/>
      <w:r w:rsidR="006720DE" w:rsidRPr="00850B1A">
        <w:t>online</w:t>
      </w:r>
      <w:r w:rsidR="00C21320" w:rsidRPr="00850B1A">
        <w:t>;</w:t>
      </w:r>
      <w:proofErr w:type="gramEnd"/>
      <w:r w:rsidR="00C21320" w:rsidRPr="00850B1A">
        <w:t xml:space="preserve"> </w:t>
      </w:r>
    </w:p>
    <w:p w14:paraId="52968C18" w14:textId="77777777" w:rsidR="00C21320" w:rsidRPr="00850B1A" w:rsidRDefault="00C21320" w:rsidP="00C21320">
      <w:pPr>
        <w:pStyle w:val="MRDefinitions2"/>
      </w:pPr>
      <w:r w:rsidRPr="00850B1A">
        <w:t xml:space="preserve">sexual violence, abuse or </w:t>
      </w:r>
      <w:proofErr w:type="gramStart"/>
      <w:r w:rsidRPr="00850B1A">
        <w:t>harassment;</w:t>
      </w:r>
      <w:proofErr w:type="gramEnd"/>
      <w:r w:rsidRPr="00850B1A">
        <w:t xml:space="preserve"> </w:t>
      </w:r>
    </w:p>
    <w:p w14:paraId="748953BA" w14:textId="5E05BBD8" w:rsidR="00C21320" w:rsidRPr="00850B1A" w:rsidRDefault="002A6608" w:rsidP="00C21320">
      <w:pPr>
        <w:pStyle w:val="MRDefinitions2"/>
      </w:pPr>
      <w:r w:rsidRPr="00850B1A">
        <w:t xml:space="preserve">racial </w:t>
      </w:r>
      <w:r w:rsidR="00CE3511" w:rsidRPr="00850B1A">
        <w:t xml:space="preserve">or religious violence, </w:t>
      </w:r>
      <w:r w:rsidRPr="00850B1A">
        <w:t xml:space="preserve">abuse or harassment or other </w:t>
      </w:r>
      <w:r w:rsidR="00C21320" w:rsidRPr="00850B1A">
        <w:t xml:space="preserve">racist activity or </w:t>
      </w:r>
      <w:proofErr w:type="gramStart"/>
      <w:r w:rsidR="00C21320" w:rsidRPr="00850B1A">
        <w:t>behaviour;</w:t>
      </w:r>
      <w:proofErr w:type="gramEnd"/>
      <w:r w:rsidR="00C21320" w:rsidRPr="00850B1A">
        <w:t xml:space="preserve"> </w:t>
      </w:r>
    </w:p>
    <w:p w14:paraId="074238FA" w14:textId="4EBADA12" w:rsidR="00CE3511" w:rsidRPr="00850B1A" w:rsidRDefault="00CE3511" w:rsidP="00C21320">
      <w:pPr>
        <w:pStyle w:val="MRDefinitions2"/>
      </w:pPr>
      <w:r w:rsidRPr="00850B1A">
        <w:t xml:space="preserve">violence, </w:t>
      </w:r>
      <w:r w:rsidR="00443E06" w:rsidRPr="00850B1A">
        <w:t xml:space="preserve">abuse or harassment relating to sexual orientation </w:t>
      </w:r>
    </w:p>
    <w:p w14:paraId="535DECB2" w14:textId="239444FE" w:rsidR="00443E06" w:rsidRPr="00850B1A" w:rsidRDefault="00CE3511" w:rsidP="00C21320">
      <w:pPr>
        <w:pStyle w:val="MRDefinitions2"/>
      </w:pPr>
      <w:r w:rsidRPr="00850B1A">
        <w:t>violence, abuse or harassment relating to a person’s gender identi</w:t>
      </w:r>
      <w:r w:rsidR="00A44BE4">
        <w:t>t</w:t>
      </w:r>
      <w:r w:rsidRPr="00850B1A">
        <w:t xml:space="preserve">y or </w:t>
      </w:r>
      <w:r w:rsidR="00443E06" w:rsidRPr="00850B1A">
        <w:t>gender re-</w:t>
      </w:r>
      <w:proofErr w:type="gramStart"/>
      <w:r w:rsidR="00443E06" w:rsidRPr="00850B1A">
        <w:t>assignment;</w:t>
      </w:r>
      <w:proofErr w:type="gramEnd"/>
    </w:p>
    <w:p w14:paraId="554E58AE" w14:textId="77777777" w:rsidR="00C21320" w:rsidRPr="00850B1A" w:rsidRDefault="00C21320" w:rsidP="00C21320">
      <w:pPr>
        <w:pStyle w:val="MRDefinitions2"/>
      </w:pPr>
      <w:r w:rsidRPr="00850B1A">
        <w:t xml:space="preserve">damage to </w:t>
      </w:r>
      <w:proofErr w:type="gramStart"/>
      <w:r w:rsidRPr="00850B1A">
        <w:t>University</w:t>
      </w:r>
      <w:proofErr w:type="gramEnd"/>
      <w:r w:rsidRPr="00850B1A">
        <w:t xml:space="preserve"> property or the property of any student or member of staff; </w:t>
      </w:r>
    </w:p>
    <w:p w14:paraId="39ACFA41" w14:textId="16E4E48B" w:rsidR="00C21320" w:rsidRPr="001E0833" w:rsidRDefault="005E305B" w:rsidP="00C21320">
      <w:pPr>
        <w:pStyle w:val="MRDefinitions2"/>
      </w:pPr>
      <w:r w:rsidRPr="00850B1A">
        <w:t>any action likely to cause injury to any person or impairing the safety of the premises</w:t>
      </w:r>
      <w:r w:rsidR="002A6608" w:rsidRPr="00850B1A">
        <w:t>,</w:t>
      </w:r>
      <w:r w:rsidRPr="00850B1A">
        <w:t xml:space="preserve"> including</w:t>
      </w:r>
      <w:r w:rsidR="00C21320" w:rsidRPr="00850B1A">
        <w:t xml:space="preserve"> fighting on </w:t>
      </w:r>
      <w:proofErr w:type="gramStart"/>
      <w:r w:rsidR="00A44BE4">
        <w:t>College</w:t>
      </w:r>
      <w:proofErr w:type="gramEnd"/>
      <w:r w:rsidR="00C21320" w:rsidRPr="00850B1A">
        <w:t xml:space="preserve"> premises</w:t>
      </w:r>
      <w:r w:rsidR="006720DE" w:rsidRPr="00850B1A">
        <w:t xml:space="preserve"> or repeated failure to abide by guidelines</w:t>
      </w:r>
      <w:r w:rsidR="00850B1A">
        <w:t xml:space="preserve"> </w:t>
      </w:r>
      <w:r w:rsidR="00850B1A" w:rsidRPr="001E0833">
        <w:t>or policies designed to protect their safety and wellbeing</w:t>
      </w:r>
      <w:r w:rsidR="00C21320" w:rsidRPr="001E0833">
        <w:t xml:space="preserve">; </w:t>
      </w:r>
    </w:p>
    <w:p w14:paraId="3C0970CC" w14:textId="4167C810" w:rsidR="005E305B" w:rsidRPr="00850B1A" w:rsidRDefault="005E305B" w:rsidP="005E305B">
      <w:pPr>
        <w:pStyle w:val="MRDefinitions2"/>
      </w:pPr>
      <w:r w:rsidRPr="00850B1A">
        <w:t xml:space="preserve">conduct that interferes with the academic or administrative activities of the </w:t>
      </w:r>
      <w:r w:rsidR="001E0833">
        <w:t>College</w:t>
      </w:r>
      <w:r w:rsidRPr="00850B1A">
        <w:t xml:space="preserve">, such as disruption of teaching, research, examinations, working of staff and other campus </w:t>
      </w:r>
      <w:proofErr w:type="gramStart"/>
      <w:r w:rsidRPr="00850B1A">
        <w:t>services;</w:t>
      </w:r>
      <w:proofErr w:type="gramEnd"/>
    </w:p>
    <w:p w14:paraId="51390C23" w14:textId="77777777" w:rsidR="005E305B" w:rsidRPr="00850B1A" w:rsidRDefault="005E305B" w:rsidP="00C21320">
      <w:pPr>
        <w:pStyle w:val="MRDefinitions2"/>
      </w:pPr>
      <w:r w:rsidRPr="00850B1A">
        <w:rPr>
          <w:rFonts w:cs="Arial"/>
        </w:rPr>
        <w:t>falsification or misuse of qualifications including University records, including award certificates</w:t>
      </w:r>
    </w:p>
    <w:p w14:paraId="1493863D" w14:textId="09D775AD" w:rsidR="00C21320" w:rsidRPr="00850B1A" w:rsidRDefault="00C21320" w:rsidP="00C21320">
      <w:pPr>
        <w:pStyle w:val="MRDefinitions2"/>
      </w:pPr>
      <w:r w:rsidRPr="00850B1A">
        <w:t xml:space="preserve">misappropriation or misuse of </w:t>
      </w:r>
      <w:proofErr w:type="gramStart"/>
      <w:r w:rsidR="001E0833">
        <w:t>College</w:t>
      </w:r>
      <w:proofErr w:type="gramEnd"/>
      <w:r w:rsidRPr="00850B1A">
        <w:t xml:space="preserve"> funds or assets or those of others; </w:t>
      </w:r>
    </w:p>
    <w:p w14:paraId="7A919EBC" w14:textId="550A2985" w:rsidR="00C21320" w:rsidRPr="00850B1A" w:rsidRDefault="005E305B" w:rsidP="00C21320">
      <w:pPr>
        <w:pStyle w:val="MRDefinitions2"/>
      </w:pPr>
      <w:r w:rsidRPr="00850B1A">
        <w:rPr>
          <w:rFonts w:cs="Arial"/>
        </w:rPr>
        <w:t xml:space="preserve">false pretence or impersonation of others within or without the </w:t>
      </w:r>
      <w:r w:rsidR="001E0833">
        <w:rPr>
          <w:rFonts w:cs="Arial"/>
        </w:rPr>
        <w:t>College</w:t>
      </w:r>
      <w:r w:rsidRPr="00850B1A">
        <w:rPr>
          <w:rFonts w:cs="Arial"/>
        </w:rPr>
        <w:t>, in connection with academic attainments or financial awards</w:t>
      </w:r>
      <w:r w:rsidRPr="00850B1A">
        <w:t xml:space="preserve"> </w:t>
      </w:r>
    </w:p>
    <w:p w14:paraId="3F838490" w14:textId="77777777" w:rsidR="005E305B" w:rsidRPr="00850B1A" w:rsidRDefault="005E305B" w:rsidP="00C21320">
      <w:pPr>
        <w:pStyle w:val="MRDefinitions2"/>
      </w:pPr>
      <w:r w:rsidRPr="00850B1A">
        <w:rPr>
          <w:rFonts w:cs="Arial"/>
        </w:rPr>
        <w:t xml:space="preserve">offering, promising, giving, receiving or soliciting a financial, academic or other advantage or favour </w:t>
      </w:r>
      <w:proofErr w:type="gramStart"/>
      <w:r w:rsidRPr="00850B1A">
        <w:rPr>
          <w:rFonts w:cs="Arial"/>
        </w:rPr>
        <w:t>as a means to</w:t>
      </w:r>
      <w:proofErr w:type="gramEnd"/>
      <w:r w:rsidRPr="00850B1A">
        <w:rPr>
          <w:rFonts w:cs="Arial"/>
        </w:rPr>
        <w:t xml:space="preserve"> influencing the actions of others</w:t>
      </w:r>
      <w:r w:rsidRPr="00850B1A">
        <w:t xml:space="preserve"> </w:t>
      </w:r>
    </w:p>
    <w:p w14:paraId="1026577B" w14:textId="2745411A" w:rsidR="00C1627E" w:rsidRPr="00136EC3" w:rsidRDefault="00136EC3" w:rsidP="00C21320">
      <w:pPr>
        <w:pStyle w:val="MRDefinitions2"/>
      </w:pPr>
      <w:r w:rsidRPr="00136EC3">
        <w:t>c</w:t>
      </w:r>
      <w:r w:rsidR="00850B1A" w:rsidRPr="00136EC3">
        <w:t xml:space="preserve">onduct within or without the </w:t>
      </w:r>
      <w:r w:rsidRPr="00136EC3">
        <w:t>College</w:t>
      </w:r>
      <w:r w:rsidR="00850B1A" w:rsidRPr="00136EC3">
        <w:t xml:space="preserve"> that is </w:t>
      </w:r>
      <w:proofErr w:type="gramStart"/>
      <w:r w:rsidR="00850B1A" w:rsidRPr="00136EC3">
        <w:t>disorderly</w:t>
      </w:r>
      <w:proofErr w:type="gramEnd"/>
      <w:r w:rsidR="00850B1A" w:rsidRPr="00136EC3">
        <w:t xml:space="preserve"> or which causes a nuisance (whether or not causing damage) and is seriously detrimental to the good name of the </w:t>
      </w:r>
      <w:r w:rsidRPr="00136EC3">
        <w:t>College</w:t>
      </w:r>
      <w:r w:rsidR="00850B1A" w:rsidRPr="00136EC3">
        <w:t xml:space="preserve"> (this will exclude student’s right to an organised protest or use of public petition unless the behaviour is unlawful)</w:t>
      </w:r>
    </w:p>
    <w:p w14:paraId="3381624D" w14:textId="01E7A7C4" w:rsidR="005E305B" w:rsidRPr="001E0833" w:rsidRDefault="00C1627E" w:rsidP="00C21320">
      <w:pPr>
        <w:pStyle w:val="MRDefinitions2"/>
      </w:pPr>
      <w:r w:rsidRPr="001E0833">
        <w:t xml:space="preserve">Conviction of a criminal offence which is a risk to the </w:t>
      </w:r>
      <w:r w:rsidR="00136EC3" w:rsidRPr="001E0833">
        <w:t>College</w:t>
      </w:r>
      <w:r w:rsidRPr="001E0833">
        <w:t xml:space="preserve"> Community or involving fraud or damage to property</w:t>
      </w:r>
      <w:r w:rsidR="001E0833">
        <w:t>.</w:t>
      </w:r>
    </w:p>
    <w:p w14:paraId="05A50396" w14:textId="2F1BB284" w:rsidR="00C21320" w:rsidRDefault="00C21320" w:rsidP="005E305B">
      <w:pPr>
        <w:pStyle w:val="MRHeading2"/>
      </w:pPr>
      <w:r w:rsidRPr="001E0833">
        <w:t>The above list is not intended to be exhaustive but outlines</w:t>
      </w:r>
      <w:r w:rsidRPr="00850B1A">
        <w:t xml:space="preserve"> what the </w:t>
      </w:r>
      <w:r w:rsidR="00136EC3">
        <w:t>College</w:t>
      </w:r>
      <w:r w:rsidRPr="00850B1A">
        <w:t xml:space="preserve"> considers to be unacceptable behaviour. </w:t>
      </w:r>
    </w:p>
    <w:p w14:paraId="549C4127" w14:textId="097C65CA" w:rsidR="001E0833" w:rsidRDefault="001E0833">
      <w:pPr>
        <w:spacing w:before="0" w:after="200" w:line="276" w:lineRule="auto"/>
        <w:jc w:val="left"/>
        <w:rPr>
          <w:sz w:val="24"/>
        </w:rPr>
      </w:pPr>
      <w:r>
        <w:lastRenderedPageBreak/>
        <w:br w:type="page"/>
      </w:r>
    </w:p>
    <w:p w14:paraId="0459AA16" w14:textId="77777777" w:rsidR="001E0833" w:rsidRPr="00850B1A" w:rsidRDefault="001E0833" w:rsidP="001E0833">
      <w:pPr>
        <w:pStyle w:val="MRHeading2"/>
        <w:numPr>
          <w:ilvl w:val="0"/>
          <w:numId w:val="0"/>
        </w:numPr>
        <w:ind w:left="720"/>
      </w:pPr>
    </w:p>
    <w:p w14:paraId="26873C47" w14:textId="77777777" w:rsidR="00C21320" w:rsidRPr="00850B1A" w:rsidRDefault="00C21320" w:rsidP="00C21320">
      <w:pPr>
        <w:pStyle w:val="MRHeading1"/>
      </w:pPr>
      <w:r w:rsidRPr="00850B1A">
        <w:t xml:space="preserve">Disciplinary procedures </w:t>
      </w:r>
    </w:p>
    <w:p w14:paraId="2D203EC5" w14:textId="77777777" w:rsidR="00AB1DDD" w:rsidRPr="00850B1A" w:rsidRDefault="00C21320" w:rsidP="006720DE">
      <w:pPr>
        <w:pStyle w:val="MRHeading2"/>
        <w:spacing w:before="0"/>
        <w:rPr>
          <w:rFonts w:asciiTheme="minorHAnsi" w:hAnsiTheme="minorHAnsi" w:cstheme="minorHAnsi"/>
          <w:sz w:val="22"/>
        </w:rPr>
      </w:pPr>
      <w:r w:rsidRPr="00850B1A">
        <w:t xml:space="preserve">The Disciplinary Procedures will be followed where there is a breach of the Code of Conduct. </w:t>
      </w:r>
      <w:r w:rsidR="00AB1DDD" w:rsidRPr="00850B1A">
        <w:t xml:space="preserve">The procedures may be found </w:t>
      </w:r>
      <w:hyperlink r:id="rId16" w:history="1">
        <w:r w:rsidR="002B6AA5" w:rsidRPr="00850B1A">
          <w:rPr>
            <w:rStyle w:val="Hyperlink"/>
          </w:rPr>
          <w:t>here</w:t>
        </w:r>
      </w:hyperlink>
      <w:r w:rsidR="002B6AA5" w:rsidRPr="00850B1A">
        <w:t>.</w:t>
      </w:r>
    </w:p>
    <w:p w14:paraId="4914D047" w14:textId="77777777" w:rsidR="006720DE" w:rsidRPr="00850B1A" w:rsidRDefault="006720DE" w:rsidP="006720DE">
      <w:pPr>
        <w:pStyle w:val="MRHeading2"/>
        <w:numPr>
          <w:ilvl w:val="0"/>
          <w:numId w:val="0"/>
        </w:numPr>
        <w:spacing w:before="0"/>
        <w:ind w:left="720"/>
        <w:rPr>
          <w:rFonts w:asciiTheme="minorHAnsi" w:hAnsiTheme="minorHAnsi" w:cstheme="minorHAnsi"/>
          <w:sz w:val="22"/>
        </w:rPr>
      </w:pPr>
    </w:p>
    <w:p w14:paraId="3E86FCEC" w14:textId="2F3C3C73" w:rsidR="00C21320" w:rsidRPr="00850B1A" w:rsidRDefault="00C21320" w:rsidP="006720DE">
      <w:pPr>
        <w:pStyle w:val="MRHeading2"/>
        <w:spacing w:before="0"/>
        <w:rPr>
          <w:rFonts w:asciiTheme="minorHAnsi" w:hAnsiTheme="minorHAnsi" w:cstheme="minorHAnsi"/>
          <w:sz w:val="22"/>
        </w:rPr>
      </w:pPr>
      <w:r w:rsidRPr="00850B1A">
        <w:t xml:space="preserve">Students may contact the </w:t>
      </w:r>
      <w:r w:rsidR="009C5ED7">
        <w:t xml:space="preserve">University </w:t>
      </w:r>
      <w:r w:rsidRPr="00850B1A">
        <w:t xml:space="preserve">Students’ Union for support through the disciplinary process.  </w:t>
      </w:r>
      <w:r w:rsidR="006720DE" w:rsidRPr="00850B1A">
        <w:br/>
      </w:r>
    </w:p>
    <w:p w14:paraId="5BA1CE5D" w14:textId="720056D7" w:rsidR="006720DE" w:rsidRPr="00850B1A" w:rsidRDefault="00AB1DDD" w:rsidP="006720DE">
      <w:pPr>
        <w:pStyle w:val="MRHeading2"/>
        <w:widowControl w:val="0"/>
        <w:spacing w:before="0"/>
        <w:rPr>
          <w:rFonts w:asciiTheme="minorHAnsi" w:hAnsiTheme="minorHAnsi" w:cstheme="minorHAnsi"/>
          <w:sz w:val="22"/>
        </w:rPr>
      </w:pPr>
      <w:r w:rsidRPr="00850B1A">
        <w:t xml:space="preserve">There will be instances when certain behaviours which would usually </w:t>
      </w:r>
      <w:proofErr w:type="gramStart"/>
      <w:r w:rsidRPr="00850B1A">
        <w:t>be considered to be</w:t>
      </w:r>
      <w:proofErr w:type="gramEnd"/>
      <w:r w:rsidRPr="00850B1A">
        <w:t xml:space="preserve"> minor are in fact very serious and will require a more serious sanction and there will be instances when certain behaviours which would usually be considered to be serious are in fact minor and will require a less serious sanction</w:t>
      </w:r>
      <w:r w:rsidR="006720DE" w:rsidRPr="00850B1A">
        <w:t>.</w:t>
      </w:r>
      <w:r w:rsidRPr="00850B1A">
        <w:t xml:space="preserve"> </w:t>
      </w:r>
    </w:p>
    <w:p w14:paraId="69769D73" w14:textId="77777777" w:rsidR="006720DE" w:rsidRPr="00850B1A" w:rsidRDefault="006720DE" w:rsidP="006720DE">
      <w:pPr>
        <w:pStyle w:val="MRHeading2"/>
        <w:widowControl w:val="0"/>
        <w:numPr>
          <w:ilvl w:val="0"/>
          <w:numId w:val="0"/>
        </w:numPr>
        <w:spacing w:before="0"/>
        <w:ind w:left="720"/>
        <w:rPr>
          <w:rFonts w:asciiTheme="minorHAnsi" w:hAnsiTheme="minorHAnsi" w:cstheme="minorHAnsi"/>
          <w:sz w:val="22"/>
        </w:rPr>
      </w:pPr>
    </w:p>
    <w:p w14:paraId="0683328D" w14:textId="77777777" w:rsidR="002B6AA5" w:rsidRPr="00850B1A" w:rsidRDefault="00AB1DDD" w:rsidP="006720DE">
      <w:pPr>
        <w:pStyle w:val="MRHeading2"/>
        <w:spacing w:before="0"/>
        <w:rPr>
          <w:rFonts w:asciiTheme="minorHAnsi" w:hAnsiTheme="minorHAnsi" w:cstheme="minorHAnsi"/>
          <w:sz w:val="22"/>
        </w:rPr>
      </w:pPr>
      <w:r w:rsidRPr="00850B1A">
        <w:t xml:space="preserve">Multiple or repeated incidents of misconduct may be more serious than a single act of misconduct and previous findings will be </w:t>
      </w:r>
      <w:proofErr w:type="gramStart"/>
      <w:r w:rsidRPr="00850B1A">
        <w:t>taken into account</w:t>
      </w:r>
      <w:proofErr w:type="gramEnd"/>
      <w:r w:rsidRPr="00850B1A">
        <w:t xml:space="preserve"> when determining what sanction should be imposed</w:t>
      </w:r>
      <w:r w:rsidR="002B6AA5" w:rsidRPr="00850B1A">
        <w:t>.</w:t>
      </w:r>
    </w:p>
    <w:p w14:paraId="723702AB" w14:textId="1AE33975" w:rsidR="00543FD7" w:rsidRPr="00850B1A" w:rsidRDefault="00943E54" w:rsidP="00543FD7">
      <w:pPr>
        <w:pStyle w:val="MRHeading1"/>
      </w:pPr>
      <w:r w:rsidRPr="00850B1A">
        <w:t>Precautionary action and s</w:t>
      </w:r>
      <w:r w:rsidR="00543FD7" w:rsidRPr="00850B1A">
        <w:t xml:space="preserve">uspension from the </w:t>
      </w:r>
      <w:r w:rsidR="00E52990">
        <w:t>College</w:t>
      </w:r>
    </w:p>
    <w:p w14:paraId="436E43D8" w14:textId="70E64E3E" w:rsidR="00943E54" w:rsidRPr="00850B1A" w:rsidRDefault="00543FD7" w:rsidP="00543FD7">
      <w:pPr>
        <w:pStyle w:val="MRHeading2"/>
      </w:pPr>
      <w:r w:rsidRPr="00850B1A">
        <w:t>Where student</w:t>
      </w:r>
      <w:r w:rsidR="00A06A8A" w:rsidRPr="00850B1A">
        <w:rPr>
          <w:rFonts w:cs="Arial"/>
        </w:rPr>
        <w:t>s</w:t>
      </w:r>
      <w:r w:rsidRPr="00850B1A">
        <w:t xml:space="preserve"> </w:t>
      </w:r>
      <w:r w:rsidR="00A06A8A" w:rsidRPr="00850B1A">
        <w:rPr>
          <w:rFonts w:cs="Arial"/>
        </w:rPr>
        <w:t xml:space="preserve">are </w:t>
      </w:r>
      <w:r w:rsidRPr="00850B1A">
        <w:t xml:space="preserve">being investigated under the Student Disciplinary </w:t>
      </w:r>
      <w:r w:rsidR="007A1BE8" w:rsidRPr="00850B1A">
        <w:t xml:space="preserve">Regulations, they may be suspended </w:t>
      </w:r>
      <w:r w:rsidR="00943E54" w:rsidRPr="00850B1A">
        <w:t xml:space="preserve">as a precautionary measure </w:t>
      </w:r>
      <w:r w:rsidR="007A1BE8" w:rsidRPr="00850B1A">
        <w:t>if it is considered that</w:t>
      </w:r>
      <w:r w:rsidR="00943E54" w:rsidRPr="00850B1A">
        <w:t xml:space="preserve"> it is necessary to protect the</w:t>
      </w:r>
      <w:r w:rsidR="00E73845" w:rsidRPr="00850B1A">
        <w:rPr>
          <w:rFonts w:cs="Arial"/>
        </w:rPr>
        <w:t>m</w:t>
      </w:r>
      <w:r w:rsidR="00943E54" w:rsidRPr="00850B1A">
        <w:t>, the integrity of the investigation and or other students from harm.  Precautionary action will be reasonable and p</w:t>
      </w:r>
      <w:r w:rsidR="002B6AA5" w:rsidRPr="00850B1A">
        <w:t xml:space="preserve">roportionate and may include: </w:t>
      </w:r>
    </w:p>
    <w:p w14:paraId="782D9AB2" w14:textId="1CDDF164" w:rsidR="00543FD7" w:rsidRPr="00850B1A" w:rsidRDefault="00943E54" w:rsidP="00943E54">
      <w:pPr>
        <w:pStyle w:val="MRHeading2"/>
        <w:numPr>
          <w:ilvl w:val="1"/>
          <w:numId w:val="23"/>
        </w:numPr>
      </w:pPr>
      <w:r w:rsidRPr="00850B1A">
        <w:t>imposing conditions on accused student</w:t>
      </w:r>
      <w:r w:rsidR="00E73845" w:rsidRPr="00850B1A">
        <w:rPr>
          <w:rFonts w:cs="Arial"/>
        </w:rPr>
        <w:t>s</w:t>
      </w:r>
      <w:r w:rsidRPr="00850B1A">
        <w:t xml:space="preserve"> (for example, </w:t>
      </w:r>
      <w:proofErr w:type="gramStart"/>
      <w:r w:rsidRPr="00850B1A">
        <w:t xml:space="preserve">requiring  </w:t>
      </w:r>
      <w:r w:rsidR="007E0EBB" w:rsidRPr="00850B1A">
        <w:rPr>
          <w:rFonts w:cs="Arial"/>
        </w:rPr>
        <w:t>an</w:t>
      </w:r>
      <w:proofErr w:type="gramEnd"/>
      <w:r w:rsidR="007E0EBB" w:rsidRPr="00850B1A">
        <w:rPr>
          <w:rFonts w:ascii="Cambria" w:hAnsi="Cambria"/>
        </w:rPr>
        <w:t xml:space="preserve"> </w:t>
      </w:r>
      <w:r w:rsidRPr="00850B1A">
        <w:t>accused student not to contact the reporting student and/or certain witnesses and/or requiring the accused student to move accommodation)</w:t>
      </w:r>
      <w:r w:rsidR="002B6AA5" w:rsidRPr="00850B1A">
        <w:t>;</w:t>
      </w:r>
    </w:p>
    <w:p w14:paraId="089487B8" w14:textId="1BD2093E" w:rsidR="00943E54" w:rsidRPr="00850B1A" w:rsidRDefault="00943E54" w:rsidP="00943E54">
      <w:pPr>
        <w:pStyle w:val="MRHeading2"/>
        <w:numPr>
          <w:ilvl w:val="1"/>
          <w:numId w:val="23"/>
        </w:numPr>
      </w:pPr>
      <w:r w:rsidRPr="00850B1A">
        <w:t>suspending accused student</w:t>
      </w:r>
      <w:r w:rsidR="000D3062" w:rsidRPr="00850B1A">
        <w:rPr>
          <w:rFonts w:cs="Arial"/>
        </w:rPr>
        <w:t>s</w:t>
      </w:r>
      <w:r w:rsidRPr="00850B1A">
        <w:t xml:space="preserve"> from </w:t>
      </w:r>
      <w:r w:rsidR="000D3062" w:rsidRPr="00850B1A">
        <w:rPr>
          <w:rFonts w:cs="Arial"/>
        </w:rPr>
        <w:t>their</w:t>
      </w:r>
      <w:r w:rsidRPr="00850B1A">
        <w:rPr>
          <w:rFonts w:cs="Arial"/>
        </w:rPr>
        <w:t xml:space="preserve"> </w:t>
      </w:r>
      <w:proofErr w:type="gramStart"/>
      <w:r w:rsidRPr="00850B1A">
        <w:t>studies</w:t>
      </w:r>
      <w:r w:rsidR="002B6AA5" w:rsidRPr="00850B1A">
        <w:t>;</w:t>
      </w:r>
      <w:proofErr w:type="gramEnd"/>
    </w:p>
    <w:p w14:paraId="4527446F" w14:textId="309BD877" w:rsidR="00943E54" w:rsidRPr="00850B1A" w:rsidRDefault="00943E54" w:rsidP="00943E54">
      <w:pPr>
        <w:pStyle w:val="MRHeading2"/>
        <w:numPr>
          <w:ilvl w:val="1"/>
          <w:numId w:val="23"/>
        </w:numPr>
      </w:pPr>
      <w:r w:rsidRPr="00850B1A">
        <w:t>excluding accused student</w:t>
      </w:r>
      <w:r w:rsidR="00F735C0" w:rsidRPr="00850B1A">
        <w:rPr>
          <w:rFonts w:cs="Arial"/>
        </w:rPr>
        <w:t>s</w:t>
      </w:r>
      <w:r w:rsidRPr="00850B1A">
        <w:t xml:space="preserve"> (for example, prohibiting </w:t>
      </w:r>
      <w:r w:rsidR="00F735C0" w:rsidRPr="00850B1A">
        <w:rPr>
          <w:rFonts w:cs="Arial"/>
        </w:rPr>
        <w:t xml:space="preserve">an </w:t>
      </w:r>
      <w:r w:rsidRPr="00850B1A">
        <w:t>accused student from going to certain accommodation blocks or using the sports facilities or from attending a placement).</w:t>
      </w:r>
    </w:p>
    <w:p w14:paraId="0E791EB5" w14:textId="77777777" w:rsidR="00943E54" w:rsidRPr="00850B1A" w:rsidRDefault="00943E54" w:rsidP="00943E54">
      <w:pPr>
        <w:pStyle w:val="MRHeading2"/>
      </w:pPr>
      <w:r w:rsidRPr="00850B1A">
        <w:t xml:space="preserve">These actions are a precautionary measure only.  It is not a penalty or sanction and does not indicate that the university has concluded that the accused student has committed a breach of discipline or a criminal offence.   Any precautionary actions taken will be reviewed on a regular basis.  </w:t>
      </w:r>
    </w:p>
    <w:p w14:paraId="579BCB10" w14:textId="77777777" w:rsidR="00AB1DDD" w:rsidRPr="00850B1A" w:rsidRDefault="00AB1DDD" w:rsidP="00943E54">
      <w:pPr>
        <w:pStyle w:val="MRHeading2"/>
      </w:pPr>
      <w:r w:rsidRPr="00850B1A">
        <w:t>Where precautionary actions are taken, the student has the right of appeal against these or to request that they be reviewed when new evidence is available.</w:t>
      </w:r>
      <w:r w:rsidR="002B6AA5" w:rsidRPr="00850B1A">
        <w:t xml:space="preserve">  </w:t>
      </w:r>
    </w:p>
    <w:p w14:paraId="0EC9FF54" w14:textId="6AC9A61B" w:rsidR="00427A29" w:rsidRDefault="002B6AA5" w:rsidP="00943E54">
      <w:pPr>
        <w:pStyle w:val="MRHeading2"/>
      </w:pPr>
      <w:r w:rsidRPr="00850B1A">
        <w:t>More detail</w:t>
      </w:r>
      <w:r w:rsidR="00B13DAE" w:rsidRPr="00850B1A">
        <w:t>s</w:t>
      </w:r>
      <w:r w:rsidRPr="00850B1A">
        <w:t xml:space="preserve"> on precautionary action</w:t>
      </w:r>
      <w:r w:rsidR="00B13DAE" w:rsidRPr="00850B1A">
        <w:t>, and how to appeal a suspension are</w:t>
      </w:r>
      <w:r w:rsidRPr="00850B1A">
        <w:t xml:space="preserve"> outlined in the Student Disciplinary Procedures.</w:t>
      </w:r>
    </w:p>
    <w:p w14:paraId="54F64062" w14:textId="77777777" w:rsidR="00427A29" w:rsidRDefault="00427A29">
      <w:pPr>
        <w:spacing w:before="0" w:after="200" w:line="276" w:lineRule="auto"/>
        <w:jc w:val="left"/>
        <w:rPr>
          <w:sz w:val="24"/>
        </w:rPr>
      </w:pPr>
      <w:r>
        <w:br w:type="page"/>
      </w:r>
    </w:p>
    <w:p w14:paraId="7654FD2C" w14:textId="77777777" w:rsidR="009E384F" w:rsidRPr="00850B1A" w:rsidRDefault="009E384F" w:rsidP="009E384F">
      <w:pPr>
        <w:pStyle w:val="MRHeading1"/>
      </w:pPr>
      <w:r w:rsidRPr="00850B1A">
        <w:lastRenderedPageBreak/>
        <w:t xml:space="preserve">Conviction for a </w:t>
      </w:r>
      <w:proofErr w:type="gramStart"/>
      <w:r w:rsidRPr="00850B1A">
        <w:t>criminal offences</w:t>
      </w:r>
      <w:proofErr w:type="gramEnd"/>
    </w:p>
    <w:p w14:paraId="35818203" w14:textId="7C4F4245" w:rsidR="009E384F" w:rsidRDefault="004706AD" w:rsidP="009E384F">
      <w:pPr>
        <w:pStyle w:val="MRHeading2"/>
      </w:pPr>
      <w:r w:rsidRPr="00850B1A">
        <w:t xml:space="preserve">Students should always declare when they receive a conviction.  </w:t>
      </w:r>
      <w:r w:rsidR="009E384F" w:rsidRPr="00850B1A">
        <w:t xml:space="preserve">Where a student has been convicted of a criminal offence during their studies at the </w:t>
      </w:r>
      <w:r w:rsidR="00657982">
        <w:t>College</w:t>
      </w:r>
      <w:r w:rsidR="00AA3821" w:rsidRPr="00850B1A">
        <w:t xml:space="preserve">, consideration will be given as to whether this affects their status as a student at the </w:t>
      </w:r>
      <w:r w:rsidR="00657982">
        <w:t>College or of the University</w:t>
      </w:r>
      <w:r w:rsidR="00AA3821" w:rsidRPr="00850B1A">
        <w:t xml:space="preserve">.  In coming to this decision, the </w:t>
      </w:r>
      <w:r w:rsidR="00657982">
        <w:t xml:space="preserve">College and the </w:t>
      </w:r>
      <w:r w:rsidR="00AA3821" w:rsidRPr="00850B1A">
        <w:t>University will consider particularly the nature of the offence and whether other students</w:t>
      </w:r>
      <w:r w:rsidR="0009359A" w:rsidRPr="00850B1A">
        <w:t xml:space="preserve"> or staff</w:t>
      </w:r>
      <w:r w:rsidR="00AA3821" w:rsidRPr="00850B1A">
        <w:t xml:space="preserve"> are at risk.  It will also consider whether the actions of the student </w:t>
      </w:r>
      <w:proofErr w:type="gramStart"/>
      <w:r w:rsidR="00AA3821" w:rsidRPr="00850B1A">
        <w:t>has</w:t>
      </w:r>
      <w:proofErr w:type="gramEnd"/>
      <w:r w:rsidR="00AA3821" w:rsidRPr="00850B1A">
        <w:t xml:space="preserve"> brought the institution into disrepute.  This will apply to convictions</w:t>
      </w:r>
      <w:r w:rsidR="0009359A" w:rsidRPr="00850B1A">
        <w:t xml:space="preserve"> for offences</w:t>
      </w:r>
      <w:r w:rsidR="00AA3821" w:rsidRPr="00850B1A">
        <w:t xml:space="preserve"> on campus but also those committed off campus</w:t>
      </w:r>
      <w:r w:rsidR="00462D4D" w:rsidRPr="00850B1A">
        <w:t xml:space="preserve"> or online</w:t>
      </w:r>
      <w:r w:rsidR="00AA3821" w:rsidRPr="00850B1A">
        <w:t xml:space="preserve">.  </w:t>
      </w:r>
    </w:p>
    <w:p w14:paraId="09D542C4" w14:textId="56BBABAE" w:rsidR="00896E03" w:rsidRPr="00896E03" w:rsidRDefault="00896E03" w:rsidP="00896E03">
      <w:pPr>
        <w:pStyle w:val="MRHeading2"/>
        <w:numPr>
          <w:ilvl w:val="0"/>
          <w:numId w:val="0"/>
        </w:numPr>
        <w:rPr>
          <w:b/>
          <w:bCs/>
        </w:rPr>
      </w:pPr>
      <w:r w:rsidRPr="00896E03">
        <w:rPr>
          <w:b/>
          <w:bCs/>
        </w:rPr>
        <w:t>Approved</w:t>
      </w:r>
      <w:r>
        <w:rPr>
          <w:b/>
          <w:bCs/>
        </w:rPr>
        <w:t>:</w:t>
      </w:r>
      <w:r>
        <w:rPr>
          <w:b/>
          <w:bCs/>
        </w:rPr>
        <w:tab/>
      </w:r>
      <w:r w:rsidRPr="00896E03">
        <w:rPr>
          <w:b/>
          <w:bCs/>
        </w:rPr>
        <w:t xml:space="preserve"> April 2022</w:t>
      </w:r>
    </w:p>
    <w:sectPr w:rsidR="00896E03" w:rsidRPr="00896E03" w:rsidSect="006E7C71">
      <w:headerReference w:type="even" r:id="rId17"/>
      <w:headerReference w:type="default" r:id="rId18"/>
      <w:footerReference w:type="even" r:id="rId19"/>
      <w:footerReference w:type="default" r:id="rId20"/>
      <w:headerReference w:type="first" r:id="rId21"/>
      <w:footerReference w:type="first" r:id="rId22"/>
      <w:pgSz w:w="11940" w:h="16860"/>
      <w:pgMar w:top="1440" w:right="1440" w:bottom="1440" w:left="1440" w:header="0" w:footer="5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16A79" w14:textId="77777777" w:rsidR="00E90483" w:rsidRDefault="00E90483">
      <w:pPr>
        <w:spacing w:before="0" w:line="240" w:lineRule="auto"/>
      </w:pPr>
      <w:r>
        <w:separator/>
      </w:r>
    </w:p>
  </w:endnote>
  <w:endnote w:type="continuationSeparator" w:id="0">
    <w:p w14:paraId="1EEBF962" w14:textId="77777777" w:rsidR="00E90483" w:rsidRDefault="00E9048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E738" w14:textId="77777777" w:rsidR="00990113" w:rsidRDefault="00990113">
    <w:pPr>
      <w:pStyle w:val="Footer"/>
      <w:tabs>
        <w:tab w:val="center" w:pos="4153"/>
        <w:tab w:val="right" w:pos="8306"/>
      </w:tabs>
      <w:rPr>
        <w:rFonts w:ascii="CG Times" w:eastAsia="Times New Roman" w:hAnsi="CG Times"/>
        <w:sz w:val="24"/>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1667521778"/>
      <w:docPartObj>
        <w:docPartGallery w:val="Page Numbers (Bottom of Page)"/>
        <w:docPartUnique/>
      </w:docPartObj>
    </w:sdtPr>
    <w:sdtEndPr>
      <w:rPr>
        <w:noProof/>
      </w:rPr>
    </w:sdtEndPr>
    <w:sdtContent>
      <w:p w14:paraId="2C007B48" w14:textId="2AABAA64" w:rsidR="00BF5826" w:rsidRPr="006E7C71" w:rsidRDefault="00BF5826">
        <w:pPr>
          <w:pStyle w:val="Footer"/>
          <w:tabs>
            <w:tab w:val="center" w:pos="4153"/>
            <w:tab w:val="right" w:pos="8306"/>
          </w:tabs>
          <w:jc w:val="center"/>
        </w:pPr>
        <w:r w:rsidRPr="006E7C71">
          <w:rPr>
            <w:rFonts w:cs="Arial"/>
          </w:rPr>
          <w:fldChar w:fldCharType="begin"/>
        </w:r>
        <w:r w:rsidRPr="006E7C71">
          <w:rPr>
            <w:rFonts w:cs="Arial"/>
          </w:rPr>
          <w:instrText xml:space="preserve"> PAGE   \* MERGEFORMAT </w:instrText>
        </w:r>
        <w:r w:rsidRPr="006E7C71">
          <w:rPr>
            <w:rFonts w:cs="Arial"/>
          </w:rPr>
          <w:fldChar w:fldCharType="separate"/>
        </w:r>
        <w:r w:rsidR="00CE3511">
          <w:rPr>
            <w:rFonts w:cs="Arial"/>
            <w:noProof/>
          </w:rPr>
          <w:t>3</w:t>
        </w:r>
        <w:r w:rsidRPr="006E7C71">
          <w:rPr>
            <w:rFonts w:cs="Arial"/>
            <w:noProof/>
          </w:rPr>
          <w:fldChar w:fldCharType="end"/>
        </w:r>
      </w:p>
    </w:sdtContent>
  </w:sdt>
  <w:p w14:paraId="29864450" w14:textId="77777777" w:rsidR="00BF5826" w:rsidRDefault="00BF5826">
    <w:pPr>
      <w:pStyle w:val="Footer"/>
      <w:tabs>
        <w:tab w:val="center" w:pos="4153"/>
        <w:tab w:val="right" w:pos="8306"/>
      </w:tabs>
      <w:rPr>
        <w:rFonts w:ascii="CG Times" w:eastAsia="Times New Roman" w:hAnsi="CG Times"/>
        <w:sz w:val="24"/>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C58F" w14:textId="77777777" w:rsidR="00990113" w:rsidRDefault="00990113">
    <w:pPr>
      <w:pStyle w:val="Footer"/>
      <w:tabs>
        <w:tab w:val="center" w:pos="4153"/>
        <w:tab w:val="right" w:pos="8306"/>
      </w:tabs>
      <w:rPr>
        <w:rFonts w:ascii="CG Times" w:eastAsia="Times New Roman" w:hAnsi="CG Times"/>
        <w:sz w:val="24"/>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7A285" w14:textId="77777777" w:rsidR="00E90483" w:rsidRDefault="00E90483">
      <w:pPr>
        <w:spacing w:before="0" w:line="240" w:lineRule="auto"/>
      </w:pPr>
      <w:r>
        <w:separator/>
      </w:r>
    </w:p>
  </w:footnote>
  <w:footnote w:type="continuationSeparator" w:id="0">
    <w:p w14:paraId="2FD3532F" w14:textId="77777777" w:rsidR="00E90483" w:rsidRDefault="00E9048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4C38" w14:textId="77777777" w:rsidR="00990113" w:rsidRDefault="00990113">
    <w:pPr>
      <w:pStyle w:val="Header"/>
      <w:tabs>
        <w:tab w:val="center" w:pos="4153"/>
        <w:tab w:val="right" w:pos="8306"/>
      </w:tabs>
      <w:rPr>
        <w:rFonts w:ascii="CG Times" w:eastAsia="Times New Roman" w:hAnsi="CG Times"/>
        <w:sz w:val="24"/>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1B47" w14:textId="77777777" w:rsidR="00BF5826" w:rsidRDefault="00BF5826">
    <w:pPr>
      <w:pStyle w:val="Header"/>
      <w:tabs>
        <w:tab w:val="center" w:pos="4153"/>
        <w:tab w:val="right" w:pos="8306"/>
      </w:tabs>
      <w:rPr>
        <w:rFonts w:ascii="CG Times" w:eastAsia="Times New Roman" w:hAnsi="CG Times"/>
        <w:sz w:val="24"/>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E786" w14:textId="77777777" w:rsidR="00990113" w:rsidRDefault="00990113">
    <w:pPr>
      <w:pStyle w:val="Header"/>
      <w:tabs>
        <w:tab w:val="center" w:pos="4153"/>
        <w:tab w:val="right" w:pos="8306"/>
      </w:tabs>
      <w:rPr>
        <w:rFonts w:ascii="CG Times" w:eastAsia="Times New Roman" w:hAnsi="CG Times"/>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1" w15:restartNumberingAfterBreak="0">
    <w:nsid w:val="164D4EF7"/>
    <w:multiLevelType w:val="hybridMultilevel"/>
    <w:tmpl w:val="399459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3" w15:restartNumberingAfterBreak="0">
    <w:nsid w:val="245E6368"/>
    <w:multiLevelType w:val="hybridMultilevel"/>
    <w:tmpl w:val="8F8ECC4C"/>
    <w:lvl w:ilvl="0" w:tplc="1AD6E8A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1230B2"/>
    <w:multiLevelType w:val="hybridMultilevel"/>
    <w:tmpl w:val="8064049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6" w15:restartNumberingAfterBreak="0">
    <w:nsid w:val="33CE1787"/>
    <w:multiLevelType w:val="hybridMultilevel"/>
    <w:tmpl w:val="B1CA2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8" w15:restartNumberingAfterBreak="0">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9" w15:restartNumberingAfterBreak="0">
    <w:nsid w:val="462C4601"/>
    <w:multiLevelType w:val="multilevel"/>
    <w:tmpl w:val="D13C9630"/>
    <w:numStyleLink w:val="LMA"/>
  </w:abstractNum>
  <w:abstractNum w:abstractNumId="10" w15:restartNumberingAfterBreak="0">
    <w:nsid w:val="4D840B7B"/>
    <w:multiLevelType w:val="multilevel"/>
    <w:tmpl w:val="9B1CF228"/>
    <w:numStyleLink w:val="Definitions"/>
  </w:abstractNum>
  <w:abstractNum w:abstractNumId="11" w15:restartNumberingAfterBreak="0">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12" w15:restartNumberingAfterBreak="0">
    <w:nsid w:val="5C697A41"/>
    <w:multiLevelType w:val="multilevel"/>
    <w:tmpl w:val="63E0115C"/>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13" w15:restartNumberingAfterBreak="0">
    <w:nsid w:val="623275D2"/>
    <w:multiLevelType w:val="hybridMultilevel"/>
    <w:tmpl w:val="81C4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0D0DD1"/>
    <w:multiLevelType w:val="multilevel"/>
    <w:tmpl w:val="3F32EEBE"/>
    <w:styleLink w:val="Schedul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5" w15:restartNumberingAfterBreak="0">
    <w:nsid w:val="6D0C2F44"/>
    <w:multiLevelType w:val="multilevel"/>
    <w:tmpl w:val="7D42F14A"/>
    <w:numStyleLink w:val="Headings"/>
  </w:abstractNum>
  <w:abstractNum w:abstractNumId="16" w15:restartNumberingAfterBreak="0">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abstractNum w:abstractNumId="17" w15:restartNumberingAfterBreak="0">
    <w:nsid w:val="7AFF614F"/>
    <w:multiLevelType w:val="hybridMultilevel"/>
    <w:tmpl w:val="00B68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0D602F"/>
    <w:multiLevelType w:val="hybridMultilevel"/>
    <w:tmpl w:val="56A0B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0"/>
    <w:lvlOverride w:ilvl="0">
      <w:lvl w:ilvl="0">
        <w:start w:val="1"/>
        <w:numFmt w:val="none"/>
        <w:pStyle w:val="MRDefinitions1"/>
        <w:suff w:val="nothing"/>
        <w:lvlText w:val=""/>
        <w:lvlJc w:val="left"/>
        <w:pPr>
          <w:ind w:left="720" w:firstLine="0"/>
        </w:pPr>
        <w:rPr>
          <w:rFonts w:cs="Times New Roman" w:hint="default"/>
        </w:rPr>
      </w:lvl>
    </w:lvlOverride>
    <w:lvlOverride w:ilvl="1">
      <w:lvl w:ilvl="1">
        <w:start w:val="1"/>
        <w:numFmt w:val="lowerLetter"/>
        <w:pStyle w:val="MRDefinitions2"/>
        <w:lvlText w:val="(%2)"/>
        <w:lvlJc w:val="left"/>
        <w:pPr>
          <w:ind w:left="114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Roman"/>
        <w:pStyle w:val="MRDefinitions3"/>
        <w:lvlText w:val="(%3)"/>
        <w:lvlJc w:val="left"/>
        <w:pPr>
          <w:ind w:left="2160" w:hanging="720"/>
        </w:pPr>
        <w:rPr>
          <w:rFonts w:cs="Times New Roman" w:hint="default"/>
        </w:rPr>
      </w:lvl>
    </w:lvlOverride>
    <w:lvlOverride w:ilvl="3">
      <w:lvl w:ilvl="3">
        <w:start w:val="1"/>
        <w:numFmt w:val="upperLetter"/>
        <w:pStyle w:val="MRDefinitions4"/>
        <w:lvlText w:val="(%4)"/>
        <w:lvlJc w:val="left"/>
        <w:pPr>
          <w:ind w:left="2880" w:hanging="720"/>
        </w:pPr>
        <w:rPr>
          <w:rFonts w:ascii="Arial" w:hAnsi="Arial" w:cs="Times New Roman" w:hint="default"/>
          <w:sz w:val="22"/>
        </w:rPr>
      </w:lvl>
    </w:lvlOverride>
    <w:lvlOverride w:ilvl="4">
      <w:lvl w:ilvl="4">
        <w:start w:val="1"/>
        <w:numFmt w:val="decimal"/>
        <w:pStyle w:val="MRDefinitions5"/>
        <w:lvlText w:val="%5)"/>
        <w:lvlJc w:val="left"/>
        <w:pPr>
          <w:ind w:left="3600" w:hanging="720"/>
        </w:pPr>
        <w:rPr>
          <w:rFonts w:cs="Times New Roman" w:hint="default"/>
        </w:rPr>
      </w:lvl>
    </w:lvlOverride>
    <w:lvlOverride w:ilvl="5">
      <w:lvl w:ilvl="5">
        <w:start w:val="1"/>
        <w:numFmt w:val="none"/>
        <w:lvlText w:val=""/>
        <w:lvlJc w:val="left"/>
        <w:pPr>
          <w:ind w:left="3600" w:firstLine="0"/>
        </w:pPr>
        <w:rPr>
          <w:rFonts w:cs="Times New Roman" w:hint="default"/>
        </w:rPr>
      </w:lvl>
    </w:lvlOverride>
    <w:lvlOverride w:ilvl="6">
      <w:lvl w:ilvl="6">
        <w:start w:val="1"/>
        <w:numFmt w:val="none"/>
        <w:lvlText w:val="%7"/>
        <w:lvlJc w:val="left"/>
        <w:pPr>
          <w:ind w:left="3600" w:firstLine="0"/>
        </w:pPr>
        <w:rPr>
          <w:rFonts w:cs="Times New Roman" w:hint="default"/>
        </w:rPr>
      </w:lvl>
    </w:lvlOverride>
    <w:lvlOverride w:ilvl="7">
      <w:lvl w:ilvl="7">
        <w:start w:val="1"/>
        <w:numFmt w:val="none"/>
        <w:lvlText w:val="%8"/>
        <w:lvlJc w:val="left"/>
        <w:pPr>
          <w:ind w:left="3600" w:firstLine="0"/>
        </w:pPr>
        <w:rPr>
          <w:rFonts w:cs="Times New Roman" w:hint="default"/>
        </w:rPr>
      </w:lvl>
    </w:lvlOverride>
    <w:lvlOverride w:ilvl="8">
      <w:lvl w:ilvl="8">
        <w:start w:val="1"/>
        <w:numFmt w:val="none"/>
        <w:lvlText w:val="%9"/>
        <w:lvlJc w:val="left"/>
        <w:pPr>
          <w:ind w:left="3600" w:firstLine="0"/>
        </w:pPr>
        <w:rPr>
          <w:rFonts w:cs="Times New Roman" w:hint="default"/>
        </w:rPr>
      </w:lvl>
    </w:lvlOverride>
  </w:num>
  <w:num w:numId="5">
    <w:abstractNumId w:val="15"/>
    <w:lvlOverride w:ilvl="0">
      <w:lvl w:ilvl="0">
        <w:start w:val="1"/>
        <w:numFmt w:val="decimal"/>
        <w:pStyle w:val="MRHeading1"/>
        <w:lvlText w:val="%1"/>
        <w:lvlJc w:val="left"/>
        <w:pPr>
          <w:ind w:left="720" w:hanging="720"/>
        </w:pPr>
        <w:rPr>
          <w:rFonts w:cs="Times New Roman" w:hint="default"/>
          <w:b/>
          <w:i w:val="0"/>
          <w:sz w:val="22"/>
        </w:rPr>
      </w:lvl>
    </w:lvlOverride>
    <w:lvlOverride w:ilvl="1">
      <w:lvl w:ilvl="1">
        <w:start w:val="1"/>
        <w:numFmt w:val="decimal"/>
        <w:pStyle w:val="MRHeading2"/>
        <w:lvlText w:val="%1.%2"/>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MRHeading3"/>
        <w:lvlText w:val="%1.%2.%3"/>
        <w:lvlJc w:val="left"/>
        <w:pPr>
          <w:ind w:left="1800" w:hanging="1080"/>
        </w:pPr>
        <w:rPr>
          <w:rFonts w:cs="Times New Roman" w:hint="default"/>
        </w:rPr>
      </w:lvl>
    </w:lvlOverride>
    <w:lvlOverride w:ilvl="3">
      <w:lvl w:ilvl="3">
        <w:start w:val="1"/>
        <w:numFmt w:val="lowerRoman"/>
        <w:pStyle w:val="MRHeading4"/>
        <w:lvlText w:val="(%4)"/>
        <w:lvlJc w:val="left"/>
        <w:pPr>
          <w:ind w:left="2520" w:hanging="720"/>
        </w:pPr>
        <w:rPr>
          <w:rFonts w:cs="Times New Roman" w:hint="default"/>
        </w:rPr>
      </w:lvl>
    </w:lvlOverride>
    <w:lvlOverride w:ilvl="4">
      <w:lvl w:ilvl="4">
        <w:start w:val="1"/>
        <w:numFmt w:val="upperLetter"/>
        <w:pStyle w:val="MRHeading5"/>
        <w:lvlText w:val="(%5)"/>
        <w:lvlJc w:val="left"/>
        <w:pPr>
          <w:ind w:left="3240" w:hanging="720"/>
        </w:pPr>
        <w:rPr>
          <w:rFonts w:cs="Times New Roman" w:hint="default"/>
        </w:rPr>
      </w:lvl>
    </w:lvlOverride>
    <w:lvlOverride w:ilvl="5">
      <w:lvl w:ilvl="5">
        <w:start w:val="1"/>
        <w:numFmt w:val="decimal"/>
        <w:pStyle w:val="MRHeading6"/>
        <w:lvlText w:val="%6)"/>
        <w:lvlJc w:val="left"/>
        <w:pPr>
          <w:ind w:left="3960" w:hanging="720"/>
        </w:pPr>
        <w:rPr>
          <w:rFonts w:cs="Times New Roman" w:hint="default"/>
        </w:rPr>
      </w:lvl>
    </w:lvlOverride>
    <w:lvlOverride w:ilvl="6">
      <w:lvl w:ilvl="6">
        <w:start w:val="1"/>
        <w:numFmt w:val="lowerLetter"/>
        <w:pStyle w:val="MRHeading7"/>
        <w:lvlText w:val="%7)"/>
        <w:lvlJc w:val="left"/>
        <w:pPr>
          <w:ind w:left="4680" w:hanging="720"/>
        </w:pPr>
        <w:rPr>
          <w:rFonts w:cs="Times New Roman" w:hint="default"/>
        </w:rPr>
      </w:lvl>
    </w:lvlOverride>
    <w:lvlOverride w:ilvl="7">
      <w:lvl w:ilvl="7">
        <w:start w:val="1"/>
        <w:numFmt w:val="lowerRoman"/>
        <w:pStyle w:val="MRHeading8"/>
        <w:lvlText w:val="%8)"/>
        <w:lvlJc w:val="left"/>
        <w:pPr>
          <w:ind w:left="5400" w:hanging="720"/>
        </w:pPr>
        <w:rPr>
          <w:rFonts w:cs="Times New Roman" w:hint="default"/>
        </w:rPr>
      </w:lvl>
    </w:lvlOverride>
    <w:lvlOverride w:ilvl="8">
      <w:lvl w:ilvl="8">
        <w:start w:val="1"/>
        <w:numFmt w:val="upperLetter"/>
        <w:pStyle w:val="MRHeading9"/>
        <w:lvlText w:val="%9)"/>
        <w:lvlJc w:val="left"/>
        <w:pPr>
          <w:ind w:left="6120" w:hanging="720"/>
        </w:pPr>
        <w:rPr>
          <w:rFonts w:cs="Times New Roman" w:hint="default"/>
        </w:rPr>
      </w:lvl>
    </w:lvlOverride>
  </w:num>
  <w:num w:numId="6">
    <w:abstractNumId w:val="9"/>
  </w:num>
  <w:num w:numId="7">
    <w:abstractNumId w:val="16"/>
  </w:num>
  <w:num w:numId="8">
    <w:abstractNumId w:val="8"/>
  </w:num>
  <w:num w:numId="9">
    <w:abstractNumId w:val="12"/>
  </w:num>
  <w:num w:numId="10">
    <w:abstractNumId w:val="7"/>
  </w:num>
  <w:num w:numId="11">
    <w:abstractNumId w:val="5"/>
  </w:num>
  <w:num w:numId="12">
    <w:abstractNumId w:val="14"/>
  </w:num>
  <w:num w:numId="13">
    <w:abstractNumId w:val="18"/>
  </w:num>
  <w:num w:numId="14">
    <w:abstractNumId w:val="15"/>
    <w:lvlOverride w:ilvl="0">
      <w:startOverride w:val="10"/>
      <w:lvl w:ilvl="0">
        <w:start w:val="10"/>
        <w:numFmt w:val="decimal"/>
        <w:pStyle w:val="MRHeading1"/>
        <w:lvlText w:val="%1"/>
        <w:lvlJc w:val="left"/>
        <w:pPr>
          <w:ind w:left="720" w:hanging="720"/>
        </w:pPr>
        <w:rPr>
          <w:rFonts w:cs="Times New Roman" w:hint="default"/>
          <w:b/>
          <w:i w:val="0"/>
          <w:sz w:val="22"/>
        </w:rPr>
      </w:lvl>
    </w:lvlOverride>
    <w:lvlOverride w:ilvl="1">
      <w:startOverride w:val="6"/>
      <w:lvl w:ilvl="1">
        <w:start w:val="6"/>
        <w:numFmt w:val="decimal"/>
        <w:pStyle w:val="MRHeading2"/>
        <w:lvlText w:val="%1.%2"/>
        <w:lvlJc w:val="left"/>
        <w:pPr>
          <w:ind w:left="720" w:hanging="720"/>
        </w:pPr>
        <w:rPr>
          <w:rFonts w:cs="Times New Roman" w:hint="default"/>
          <w:b w:val="0"/>
        </w:rPr>
      </w:lvl>
    </w:lvlOverride>
    <w:lvlOverride w:ilvl="2">
      <w:startOverride w:val="1"/>
      <w:lvl w:ilvl="2">
        <w:start w:val="1"/>
        <w:numFmt w:val="decimal"/>
        <w:pStyle w:val="MRHeading3"/>
        <w:lvlText w:val="%1.%2.%3"/>
        <w:lvlJc w:val="left"/>
        <w:pPr>
          <w:ind w:left="1800" w:hanging="1080"/>
        </w:pPr>
        <w:rPr>
          <w:rFonts w:cs="Times New Roman" w:hint="default"/>
        </w:rPr>
      </w:lvl>
    </w:lvlOverride>
    <w:lvlOverride w:ilvl="3">
      <w:startOverride w:val="1"/>
      <w:lvl w:ilvl="3">
        <w:start w:val="1"/>
        <w:numFmt w:val="lowerRoman"/>
        <w:pStyle w:val="MRHeading4"/>
        <w:lvlText w:val="(%4)"/>
        <w:lvlJc w:val="left"/>
        <w:pPr>
          <w:ind w:left="2520" w:hanging="720"/>
        </w:pPr>
        <w:rPr>
          <w:rFonts w:cs="Times New Roman" w:hint="default"/>
        </w:rPr>
      </w:lvl>
    </w:lvlOverride>
    <w:lvlOverride w:ilvl="4">
      <w:startOverride w:val="1"/>
      <w:lvl w:ilvl="4">
        <w:start w:val="1"/>
        <w:numFmt w:val="upperLetter"/>
        <w:pStyle w:val="MRHeading5"/>
        <w:lvlText w:val="(%5)"/>
        <w:lvlJc w:val="left"/>
        <w:pPr>
          <w:ind w:left="3240" w:hanging="720"/>
        </w:pPr>
        <w:rPr>
          <w:rFonts w:cs="Times New Roman" w:hint="default"/>
        </w:rPr>
      </w:lvl>
    </w:lvlOverride>
    <w:lvlOverride w:ilvl="5">
      <w:startOverride w:val="1"/>
      <w:lvl w:ilvl="5">
        <w:start w:val="1"/>
        <w:numFmt w:val="decimal"/>
        <w:pStyle w:val="MRHeading6"/>
        <w:lvlText w:val="%6)"/>
        <w:lvlJc w:val="left"/>
        <w:pPr>
          <w:ind w:left="3960" w:hanging="720"/>
        </w:pPr>
        <w:rPr>
          <w:rFonts w:cs="Times New Roman" w:hint="default"/>
        </w:rPr>
      </w:lvl>
    </w:lvlOverride>
    <w:lvlOverride w:ilvl="6">
      <w:startOverride w:val="1"/>
      <w:lvl w:ilvl="6">
        <w:start w:val="1"/>
        <w:numFmt w:val="lowerLetter"/>
        <w:pStyle w:val="MRHeading7"/>
        <w:lvlText w:val="%7)"/>
        <w:lvlJc w:val="left"/>
        <w:pPr>
          <w:ind w:left="4680" w:hanging="720"/>
        </w:pPr>
        <w:rPr>
          <w:rFonts w:cs="Times New Roman" w:hint="default"/>
        </w:rPr>
      </w:lvl>
    </w:lvlOverride>
    <w:lvlOverride w:ilvl="7">
      <w:startOverride w:val="1"/>
      <w:lvl w:ilvl="7">
        <w:start w:val="1"/>
        <w:numFmt w:val="lowerRoman"/>
        <w:pStyle w:val="MRHeading8"/>
        <w:lvlText w:val="%8)"/>
        <w:lvlJc w:val="left"/>
        <w:pPr>
          <w:ind w:left="5400" w:hanging="720"/>
        </w:pPr>
        <w:rPr>
          <w:rFonts w:cs="Times New Roman" w:hint="default"/>
        </w:rPr>
      </w:lvl>
    </w:lvlOverride>
    <w:lvlOverride w:ilvl="8">
      <w:startOverride w:val="1"/>
      <w:lvl w:ilvl="8">
        <w:start w:val="1"/>
        <w:numFmt w:val="upperLetter"/>
        <w:pStyle w:val="MRHeading9"/>
        <w:lvlText w:val="%9)"/>
        <w:lvlJc w:val="left"/>
        <w:pPr>
          <w:ind w:left="6120" w:hanging="720"/>
        </w:pPr>
        <w:rPr>
          <w:rFonts w:cs="Times New Roman" w:hint="default"/>
        </w:rPr>
      </w:lvl>
    </w:lvlOverride>
  </w:num>
  <w:num w:numId="15">
    <w:abstractNumId w:val="10"/>
    <w:lvlOverride w:ilvl="0">
      <w:startOverride w:val="1"/>
      <w:lvl w:ilvl="0">
        <w:start w:val="1"/>
        <w:numFmt w:val="none"/>
        <w:pStyle w:val="MRDefinitions1"/>
        <w:suff w:val="nothing"/>
        <w:lvlText w:val=""/>
        <w:lvlJc w:val="left"/>
        <w:pPr>
          <w:ind w:left="720" w:firstLine="0"/>
        </w:pPr>
        <w:rPr>
          <w:rFonts w:cs="Times New Roman" w:hint="default"/>
        </w:rPr>
      </w:lvl>
    </w:lvlOverride>
    <w:lvlOverride w:ilvl="1">
      <w:startOverride w:val="1"/>
      <w:lvl w:ilvl="1">
        <w:start w:val="1"/>
        <w:numFmt w:val="lowerLetter"/>
        <w:pStyle w:val="MRDefinitions2"/>
        <w:lvlText w:val="(%2)"/>
        <w:lvlJc w:val="left"/>
        <w:pPr>
          <w:ind w:left="1440" w:hanging="720"/>
        </w:pPr>
        <w:rPr>
          <w:rFonts w:cs="Times New Roman" w:hint="default"/>
        </w:rPr>
      </w:lvl>
    </w:lvlOverride>
    <w:lvlOverride w:ilvl="2">
      <w:startOverride w:val="1"/>
      <w:lvl w:ilvl="2">
        <w:start w:val="1"/>
        <w:numFmt w:val="lowerRoman"/>
        <w:pStyle w:val="MRDefinitions3"/>
        <w:lvlText w:val="(%3)"/>
        <w:lvlJc w:val="left"/>
        <w:pPr>
          <w:ind w:left="2160" w:hanging="720"/>
        </w:pPr>
        <w:rPr>
          <w:rFonts w:cs="Times New Roman" w:hint="default"/>
        </w:rPr>
      </w:lvl>
    </w:lvlOverride>
    <w:lvlOverride w:ilvl="3">
      <w:startOverride w:val="1"/>
      <w:lvl w:ilvl="3">
        <w:start w:val="1"/>
        <w:numFmt w:val="upperLetter"/>
        <w:pStyle w:val="MRDefinitions4"/>
        <w:lvlText w:val="(%4)"/>
        <w:lvlJc w:val="left"/>
        <w:pPr>
          <w:ind w:left="2880" w:hanging="720"/>
        </w:pPr>
        <w:rPr>
          <w:rFonts w:ascii="Arial" w:hAnsi="Arial" w:cs="Times New Roman" w:hint="default"/>
          <w:sz w:val="22"/>
        </w:rPr>
      </w:lvl>
    </w:lvlOverride>
    <w:lvlOverride w:ilvl="4">
      <w:startOverride w:val="1"/>
      <w:lvl w:ilvl="4">
        <w:start w:val="1"/>
        <w:numFmt w:val="decimal"/>
        <w:pStyle w:val="MRDefinitions5"/>
        <w:lvlText w:val="%5)"/>
        <w:lvlJc w:val="left"/>
        <w:pPr>
          <w:ind w:left="3600" w:hanging="720"/>
        </w:pPr>
        <w:rPr>
          <w:rFonts w:cs="Times New Roman" w:hint="default"/>
        </w:rPr>
      </w:lvl>
    </w:lvlOverride>
    <w:lvlOverride w:ilvl="5">
      <w:startOverride w:val="1"/>
      <w:lvl w:ilvl="5">
        <w:start w:val="1"/>
        <w:numFmt w:val="none"/>
        <w:lvlText w:val=""/>
        <w:lvlJc w:val="left"/>
        <w:pPr>
          <w:ind w:left="3600" w:firstLine="0"/>
        </w:pPr>
        <w:rPr>
          <w:rFonts w:cs="Times New Roman" w:hint="default"/>
        </w:rPr>
      </w:lvl>
    </w:lvlOverride>
    <w:lvlOverride w:ilvl="6">
      <w:startOverride w:val="1"/>
      <w:lvl w:ilvl="6">
        <w:start w:val="1"/>
        <w:numFmt w:val="none"/>
        <w:lvlText w:val="%7"/>
        <w:lvlJc w:val="left"/>
        <w:pPr>
          <w:ind w:left="3600" w:firstLine="0"/>
        </w:pPr>
        <w:rPr>
          <w:rFonts w:cs="Times New Roman" w:hint="default"/>
        </w:rPr>
      </w:lvl>
    </w:lvlOverride>
    <w:lvlOverride w:ilvl="7">
      <w:startOverride w:val="1"/>
      <w:lvl w:ilvl="7">
        <w:start w:val="1"/>
        <w:numFmt w:val="none"/>
        <w:lvlText w:val="%8"/>
        <w:lvlJc w:val="left"/>
        <w:pPr>
          <w:ind w:left="3600" w:firstLine="0"/>
        </w:pPr>
        <w:rPr>
          <w:rFonts w:cs="Times New Roman" w:hint="default"/>
        </w:rPr>
      </w:lvl>
    </w:lvlOverride>
    <w:lvlOverride w:ilvl="8">
      <w:startOverride w:val="1"/>
      <w:lvl w:ilvl="8">
        <w:start w:val="1"/>
        <w:numFmt w:val="none"/>
        <w:lvlText w:val="%9"/>
        <w:lvlJc w:val="left"/>
        <w:pPr>
          <w:ind w:left="3600" w:firstLine="0"/>
        </w:pPr>
        <w:rPr>
          <w:rFonts w:cs="Times New Roman" w:hint="default"/>
        </w:rPr>
      </w:lvl>
    </w:lvlOverride>
  </w:num>
  <w:num w:numId="16">
    <w:abstractNumId w:val="17"/>
  </w:num>
  <w:num w:numId="17">
    <w:abstractNumId w:val="15"/>
  </w:num>
  <w:num w:numId="18">
    <w:abstractNumId w:val="15"/>
    <w:lvlOverride w:ilvl="0">
      <w:startOverride w:val="1"/>
      <w:lvl w:ilvl="0">
        <w:start w:val="1"/>
        <w:numFmt w:val="decimal"/>
        <w:pStyle w:val="MRHeading1"/>
        <w:lvlText w:val="%1"/>
        <w:lvlJc w:val="left"/>
        <w:pPr>
          <w:ind w:left="720" w:hanging="720"/>
        </w:pPr>
        <w:rPr>
          <w:rFonts w:cs="Times New Roman" w:hint="default"/>
          <w:b/>
          <w:i w:val="0"/>
          <w:sz w:val="22"/>
        </w:rPr>
      </w:lvl>
    </w:lvlOverride>
    <w:lvlOverride w:ilvl="1">
      <w:startOverride w:val="1"/>
      <w:lvl w:ilvl="1">
        <w:start w:val="1"/>
        <w:numFmt w:val="decimal"/>
        <w:pStyle w:val="MRHeading2"/>
        <w:lvlText w:val="%1.%2"/>
        <w:lvlJc w:val="left"/>
        <w:pPr>
          <w:ind w:left="720" w:hanging="720"/>
        </w:pPr>
        <w:rPr>
          <w:rFonts w:cs="Times New Roman" w:hint="default"/>
        </w:rPr>
      </w:lvl>
    </w:lvlOverride>
    <w:lvlOverride w:ilvl="2">
      <w:startOverride w:val="1"/>
      <w:lvl w:ilvl="2">
        <w:start w:val="1"/>
        <w:numFmt w:val="decimal"/>
        <w:pStyle w:val="MRHeading3"/>
        <w:lvlText w:val="%1.%2.%3"/>
        <w:lvlJc w:val="left"/>
        <w:pPr>
          <w:ind w:left="1800" w:hanging="1080"/>
        </w:pPr>
        <w:rPr>
          <w:rFonts w:cs="Times New Roman" w:hint="default"/>
        </w:rPr>
      </w:lvl>
    </w:lvlOverride>
    <w:lvlOverride w:ilvl="3">
      <w:startOverride w:val="1"/>
      <w:lvl w:ilvl="3">
        <w:start w:val="1"/>
        <w:numFmt w:val="lowerRoman"/>
        <w:pStyle w:val="MRHeading4"/>
        <w:lvlText w:val="(%4)"/>
        <w:lvlJc w:val="left"/>
        <w:pPr>
          <w:ind w:left="2520" w:hanging="720"/>
        </w:pPr>
        <w:rPr>
          <w:rFonts w:cs="Times New Roman" w:hint="default"/>
        </w:rPr>
      </w:lvl>
    </w:lvlOverride>
    <w:lvlOverride w:ilvl="4">
      <w:startOverride w:val="1"/>
      <w:lvl w:ilvl="4">
        <w:start w:val="1"/>
        <w:numFmt w:val="upperLetter"/>
        <w:pStyle w:val="MRHeading5"/>
        <w:lvlText w:val="(%5)"/>
        <w:lvlJc w:val="left"/>
        <w:pPr>
          <w:ind w:left="3240" w:hanging="720"/>
        </w:pPr>
        <w:rPr>
          <w:rFonts w:cs="Times New Roman" w:hint="default"/>
        </w:rPr>
      </w:lvl>
    </w:lvlOverride>
    <w:lvlOverride w:ilvl="5">
      <w:startOverride w:val="1"/>
      <w:lvl w:ilvl="5">
        <w:start w:val="1"/>
        <w:numFmt w:val="decimal"/>
        <w:pStyle w:val="MRHeading6"/>
        <w:lvlText w:val="%6)"/>
        <w:lvlJc w:val="left"/>
        <w:pPr>
          <w:ind w:left="3960" w:hanging="720"/>
        </w:pPr>
        <w:rPr>
          <w:rFonts w:cs="Times New Roman" w:hint="default"/>
        </w:rPr>
      </w:lvl>
    </w:lvlOverride>
    <w:lvlOverride w:ilvl="6">
      <w:startOverride w:val="1"/>
      <w:lvl w:ilvl="6">
        <w:start w:val="1"/>
        <w:numFmt w:val="lowerLetter"/>
        <w:pStyle w:val="MRHeading7"/>
        <w:lvlText w:val="%7)"/>
        <w:lvlJc w:val="left"/>
        <w:pPr>
          <w:ind w:left="4680" w:hanging="720"/>
        </w:pPr>
        <w:rPr>
          <w:rFonts w:cs="Times New Roman" w:hint="default"/>
        </w:rPr>
      </w:lvl>
    </w:lvlOverride>
    <w:lvlOverride w:ilvl="7">
      <w:startOverride w:val="1"/>
      <w:lvl w:ilvl="7">
        <w:start w:val="1"/>
        <w:numFmt w:val="lowerRoman"/>
        <w:pStyle w:val="MRHeading8"/>
        <w:lvlText w:val="%8)"/>
        <w:lvlJc w:val="left"/>
        <w:pPr>
          <w:ind w:left="5400" w:hanging="720"/>
        </w:pPr>
        <w:rPr>
          <w:rFonts w:cs="Times New Roman" w:hint="default"/>
        </w:rPr>
      </w:lvl>
    </w:lvlOverride>
    <w:lvlOverride w:ilvl="8">
      <w:startOverride w:val="1"/>
      <w:lvl w:ilvl="8">
        <w:start w:val="1"/>
        <w:numFmt w:val="upperLetter"/>
        <w:pStyle w:val="MRHeading9"/>
        <w:lvlText w:val="%9)"/>
        <w:lvlJc w:val="left"/>
        <w:pPr>
          <w:ind w:left="6120" w:hanging="720"/>
        </w:pPr>
        <w:rPr>
          <w:rFonts w:cs="Times New Roman" w:hint="default"/>
        </w:rPr>
      </w:lvl>
    </w:lvlOverride>
  </w:num>
  <w:num w:numId="19">
    <w:abstractNumId w:val="6"/>
  </w:num>
  <w:num w:numId="20">
    <w:abstractNumId w:val="3"/>
  </w:num>
  <w:num w:numId="21">
    <w:abstractNumId w:val="13"/>
  </w:num>
  <w:num w:numId="22">
    <w:abstractNumId w:val="1"/>
  </w:num>
  <w:num w:numId="2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250079236"/>
    <w:docVar w:name="CLIENTID" w:val="252660"/>
    <w:docVar w:name="COMPANYID" w:val="2122615664"/>
    <w:docVar w:name="DOCID" w:val=" "/>
    <w:docVar w:name="EDITION" w:val="FM"/>
    <w:docVar w:name="FILEID" w:val="3683259"/>
    <w:docVar w:name="SERIALNO" w:val="11502"/>
  </w:docVars>
  <w:rsids>
    <w:rsidRoot w:val="002F7F99"/>
    <w:rsid w:val="00000B84"/>
    <w:rsid w:val="000013B7"/>
    <w:rsid w:val="00002171"/>
    <w:rsid w:val="00011BB6"/>
    <w:rsid w:val="00011F08"/>
    <w:rsid w:val="000133F8"/>
    <w:rsid w:val="00015687"/>
    <w:rsid w:val="000166A3"/>
    <w:rsid w:val="00024023"/>
    <w:rsid w:val="00032063"/>
    <w:rsid w:val="00036656"/>
    <w:rsid w:val="00043AE6"/>
    <w:rsid w:val="00043B84"/>
    <w:rsid w:val="000464FC"/>
    <w:rsid w:val="0004783C"/>
    <w:rsid w:val="00053DD3"/>
    <w:rsid w:val="00062820"/>
    <w:rsid w:val="00062FC2"/>
    <w:rsid w:val="000647B4"/>
    <w:rsid w:val="00067192"/>
    <w:rsid w:val="000703E1"/>
    <w:rsid w:val="000817A9"/>
    <w:rsid w:val="00083AD1"/>
    <w:rsid w:val="00084152"/>
    <w:rsid w:val="00087075"/>
    <w:rsid w:val="0009359A"/>
    <w:rsid w:val="00095082"/>
    <w:rsid w:val="000A2F90"/>
    <w:rsid w:val="000A47B4"/>
    <w:rsid w:val="000A4F71"/>
    <w:rsid w:val="000A5853"/>
    <w:rsid w:val="000B2688"/>
    <w:rsid w:val="000B73E8"/>
    <w:rsid w:val="000B772F"/>
    <w:rsid w:val="000C0CB1"/>
    <w:rsid w:val="000C3401"/>
    <w:rsid w:val="000C34B7"/>
    <w:rsid w:val="000C41CA"/>
    <w:rsid w:val="000D3062"/>
    <w:rsid w:val="000E144F"/>
    <w:rsid w:val="00102173"/>
    <w:rsid w:val="00102E8E"/>
    <w:rsid w:val="001066CC"/>
    <w:rsid w:val="00106BEA"/>
    <w:rsid w:val="00113E1F"/>
    <w:rsid w:val="001140A3"/>
    <w:rsid w:val="00114422"/>
    <w:rsid w:val="001151AE"/>
    <w:rsid w:val="0012002D"/>
    <w:rsid w:val="001204CA"/>
    <w:rsid w:val="0012445B"/>
    <w:rsid w:val="00124E55"/>
    <w:rsid w:val="00127F08"/>
    <w:rsid w:val="00136EC3"/>
    <w:rsid w:val="001473DD"/>
    <w:rsid w:val="001519CE"/>
    <w:rsid w:val="001550AE"/>
    <w:rsid w:val="00156BBD"/>
    <w:rsid w:val="00161CC5"/>
    <w:rsid w:val="00163003"/>
    <w:rsid w:val="0016434B"/>
    <w:rsid w:val="001669A7"/>
    <w:rsid w:val="00183558"/>
    <w:rsid w:val="001900D2"/>
    <w:rsid w:val="00190F2D"/>
    <w:rsid w:val="001974CB"/>
    <w:rsid w:val="001A1E5C"/>
    <w:rsid w:val="001A46AB"/>
    <w:rsid w:val="001A5516"/>
    <w:rsid w:val="001A632D"/>
    <w:rsid w:val="001B060C"/>
    <w:rsid w:val="001B2519"/>
    <w:rsid w:val="001B5A16"/>
    <w:rsid w:val="001B5A3D"/>
    <w:rsid w:val="001C30AE"/>
    <w:rsid w:val="001C7DF1"/>
    <w:rsid w:val="001D1D90"/>
    <w:rsid w:val="001D4FFD"/>
    <w:rsid w:val="001D7397"/>
    <w:rsid w:val="001E0789"/>
    <w:rsid w:val="001E0833"/>
    <w:rsid w:val="001E1CF9"/>
    <w:rsid w:val="001E40E3"/>
    <w:rsid w:val="001F2BA0"/>
    <w:rsid w:val="001F3EE5"/>
    <w:rsid w:val="001F5109"/>
    <w:rsid w:val="001F7CD2"/>
    <w:rsid w:val="00200652"/>
    <w:rsid w:val="002021F9"/>
    <w:rsid w:val="00205FD8"/>
    <w:rsid w:val="0021473D"/>
    <w:rsid w:val="002164EB"/>
    <w:rsid w:val="00224F53"/>
    <w:rsid w:val="00226116"/>
    <w:rsid w:val="00227A89"/>
    <w:rsid w:val="00230286"/>
    <w:rsid w:val="00232F2E"/>
    <w:rsid w:val="00233F44"/>
    <w:rsid w:val="002367A0"/>
    <w:rsid w:val="00242280"/>
    <w:rsid w:val="002438E5"/>
    <w:rsid w:val="002444CD"/>
    <w:rsid w:val="002453DE"/>
    <w:rsid w:val="00245868"/>
    <w:rsid w:val="002473DD"/>
    <w:rsid w:val="00250583"/>
    <w:rsid w:val="00253D5B"/>
    <w:rsid w:val="00256088"/>
    <w:rsid w:val="00257CC5"/>
    <w:rsid w:val="00271390"/>
    <w:rsid w:val="00271A3D"/>
    <w:rsid w:val="00272066"/>
    <w:rsid w:val="00272228"/>
    <w:rsid w:val="00272BB5"/>
    <w:rsid w:val="00283231"/>
    <w:rsid w:val="002835D1"/>
    <w:rsid w:val="0028406C"/>
    <w:rsid w:val="00287FF7"/>
    <w:rsid w:val="002901AA"/>
    <w:rsid w:val="002936F7"/>
    <w:rsid w:val="00294DC3"/>
    <w:rsid w:val="002970BF"/>
    <w:rsid w:val="002A1ABE"/>
    <w:rsid w:val="002A24ED"/>
    <w:rsid w:val="002A2568"/>
    <w:rsid w:val="002A3C82"/>
    <w:rsid w:val="002A637F"/>
    <w:rsid w:val="002A6608"/>
    <w:rsid w:val="002B1CC9"/>
    <w:rsid w:val="002B1D67"/>
    <w:rsid w:val="002B6AA5"/>
    <w:rsid w:val="002C198C"/>
    <w:rsid w:val="002C7DAB"/>
    <w:rsid w:val="002D24FB"/>
    <w:rsid w:val="002D3FFB"/>
    <w:rsid w:val="002D42C6"/>
    <w:rsid w:val="002E46FC"/>
    <w:rsid w:val="002E4CFF"/>
    <w:rsid w:val="002E7106"/>
    <w:rsid w:val="002F2791"/>
    <w:rsid w:val="002F2C26"/>
    <w:rsid w:val="002F7F99"/>
    <w:rsid w:val="003004AE"/>
    <w:rsid w:val="00304655"/>
    <w:rsid w:val="00304EE4"/>
    <w:rsid w:val="00306E02"/>
    <w:rsid w:val="00313553"/>
    <w:rsid w:val="00321B4E"/>
    <w:rsid w:val="00325BB0"/>
    <w:rsid w:val="00327B27"/>
    <w:rsid w:val="0034104E"/>
    <w:rsid w:val="00342969"/>
    <w:rsid w:val="00355F82"/>
    <w:rsid w:val="003561CC"/>
    <w:rsid w:val="0036160A"/>
    <w:rsid w:val="00362771"/>
    <w:rsid w:val="003632C3"/>
    <w:rsid w:val="00365D90"/>
    <w:rsid w:val="00366F7F"/>
    <w:rsid w:val="00367370"/>
    <w:rsid w:val="00367833"/>
    <w:rsid w:val="00373079"/>
    <w:rsid w:val="00375EF8"/>
    <w:rsid w:val="00381F1C"/>
    <w:rsid w:val="003841F6"/>
    <w:rsid w:val="003843C2"/>
    <w:rsid w:val="00390B3D"/>
    <w:rsid w:val="00395CFB"/>
    <w:rsid w:val="0039790D"/>
    <w:rsid w:val="003A2B1E"/>
    <w:rsid w:val="003A6848"/>
    <w:rsid w:val="003B0C34"/>
    <w:rsid w:val="003B32B3"/>
    <w:rsid w:val="003C1A39"/>
    <w:rsid w:val="003C4FF8"/>
    <w:rsid w:val="003D01EA"/>
    <w:rsid w:val="003D7763"/>
    <w:rsid w:val="003E15A1"/>
    <w:rsid w:val="003E2C54"/>
    <w:rsid w:val="00402407"/>
    <w:rsid w:val="0040346B"/>
    <w:rsid w:val="00403967"/>
    <w:rsid w:val="004135A0"/>
    <w:rsid w:val="0041470E"/>
    <w:rsid w:val="00414725"/>
    <w:rsid w:val="00415633"/>
    <w:rsid w:val="004256CA"/>
    <w:rsid w:val="004270A3"/>
    <w:rsid w:val="00427A29"/>
    <w:rsid w:val="0043493D"/>
    <w:rsid w:val="00435440"/>
    <w:rsid w:val="00437147"/>
    <w:rsid w:val="00442807"/>
    <w:rsid w:val="00443E06"/>
    <w:rsid w:val="00445ABC"/>
    <w:rsid w:val="00445EA5"/>
    <w:rsid w:val="004506D5"/>
    <w:rsid w:val="00450ADE"/>
    <w:rsid w:val="00452809"/>
    <w:rsid w:val="00453A44"/>
    <w:rsid w:val="00462D4D"/>
    <w:rsid w:val="00463D30"/>
    <w:rsid w:val="00464A8A"/>
    <w:rsid w:val="00465EE7"/>
    <w:rsid w:val="004706AD"/>
    <w:rsid w:val="004745D6"/>
    <w:rsid w:val="00477E99"/>
    <w:rsid w:val="00482627"/>
    <w:rsid w:val="00487746"/>
    <w:rsid w:val="004901F1"/>
    <w:rsid w:val="00490409"/>
    <w:rsid w:val="00491D2D"/>
    <w:rsid w:val="004949D9"/>
    <w:rsid w:val="004A48C3"/>
    <w:rsid w:val="004A6871"/>
    <w:rsid w:val="004B0468"/>
    <w:rsid w:val="004B2642"/>
    <w:rsid w:val="004B63AD"/>
    <w:rsid w:val="004C1763"/>
    <w:rsid w:val="004C4901"/>
    <w:rsid w:val="004C53BC"/>
    <w:rsid w:val="004C6515"/>
    <w:rsid w:val="004C6ED7"/>
    <w:rsid w:val="004D5DAC"/>
    <w:rsid w:val="004D62F1"/>
    <w:rsid w:val="004D6C76"/>
    <w:rsid w:val="004D733B"/>
    <w:rsid w:val="004E2643"/>
    <w:rsid w:val="004E3A9D"/>
    <w:rsid w:val="004E60A1"/>
    <w:rsid w:val="004F0F30"/>
    <w:rsid w:val="004F2792"/>
    <w:rsid w:val="004F48CF"/>
    <w:rsid w:val="004F4C73"/>
    <w:rsid w:val="004F6C96"/>
    <w:rsid w:val="00500200"/>
    <w:rsid w:val="00501C50"/>
    <w:rsid w:val="00504EC4"/>
    <w:rsid w:val="0050520A"/>
    <w:rsid w:val="00517F19"/>
    <w:rsid w:val="0052269B"/>
    <w:rsid w:val="00523653"/>
    <w:rsid w:val="00525EC6"/>
    <w:rsid w:val="00530C5C"/>
    <w:rsid w:val="00533C45"/>
    <w:rsid w:val="00535A9D"/>
    <w:rsid w:val="00536860"/>
    <w:rsid w:val="00537896"/>
    <w:rsid w:val="005413AE"/>
    <w:rsid w:val="00543FD7"/>
    <w:rsid w:val="005441A6"/>
    <w:rsid w:val="0054492C"/>
    <w:rsid w:val="00554D64"/>
    <w:rsid w:val="00555726"/>
    <w:rsid w:val="00560123"/>
    <w:rsid w:val="00560736"/>
    <w:rsid w:val="005611E0"/>
    <w:rsid w:val="005649DB"/>
    <w:rsid w:val="0056758B"/>
    <w:rsid w:val="00572061"/>
    <w:rsid w:val="00574775"/>
    <w:rsid w:val="00581C02"/>
    <w:rsid w:val="00583EBA"/>
    <w:rsid w:val="005861CC"/>
    <w:rsid w:val="005939BF"/>
    <w:rsid w:val="00593D77"/>
    <w:rsid w:val="00596CA1"/>
    <w:rsid w:val="00596F1A"/>
    <w:rsid w:val="005B05F3"/>
    <w:rsid w:val="005B092E"/>
    <w:rsid w:val="005B6C26"/>
    <w:rsid w:val="005B7CD5"/>
    <w:rsid w:val="005C1E3C"/>
    <w:rsid w:val="005C4150"/>
    <w:rsid w:val="005C711E"/>
    <w:rsid w:val="005D6243"/>
    <w:rsid w:val="005E305B"/>
    <w:rsid w:val="005E66FF"/>
    <w:rsid w:val="005F231C"/>
    <w:rsid w:val="005F3CE7"/>
    <w:rsid w:val="005F434B"/>
    <w:rsid w:val="005F573F"/>
    <w:rsid w:val="005F6F34"/>
    <w:rsid w:val="006057B2"/>
    <w:rsid w:val="00610F4B"/>
    <w:rsid w:val="00610F57"/>
    <w:rsid w:val="00612124"/>
    <w:rsid w:val="006142CC"/>
    <w:rsid w:val="00615087"/>
    <w:rsid w:val="00631CCD"/>
    <w:rsid w:val="00634A17"/>
    <w:rsid w:val="00637DEC"/>
    <w:rsid w:val="00640A22"/>
    <w:rsid w:val="00641A84"/>
    <w:rsid w:val="006477CA"/>
    <w:rsid w:val="0065287E"/>
    <w:rsid w:val="00657982"/>
    <w:rsid w:val="00660581"/>
    <w:rsid w:val="00661ED2"/>
    <w:rsid w:val="00663036"/>
    <w:rsid w:val="006720DE"/>
    <w:rsid w:val="00674773"/>
    <w:rsid w:val="0067780D"/>
    <w:rsid w:val="00677826"/>
    <w:rsid w:val="00681706"/>
    <w:rsid w:val="00685BD8"/>
    <w:rsid w:val="0068787A"/>
    <w:rsid w:val="00693196"/>
    <w:rsid w:val="00693E87"/>
    <w:rsid w:val="006963E5"/>
    <w:rsid w:val="0069749B"/>
    <w:rsid w:val="006A56C5"/>
    <w:rsid w:val="006B4508"/>
    <w:rsid w:val="006B70DF"/>
    <w:rsid w:val="006C0912"/>
    <w:rsid w:val="006C124B"/>
    <w:rsid w:val="006C2A8D"/>
    <w:rsid w:val="006D0E3E"/>
    <w:rsid w:val="006D1F73"/>
    <w:rsid w:val="006D2637"/>
    <w:rsid w:val="006D278C"/>
    <w:rsid w:val="006D2928"/>
    <w:rsid w:val="006D2EB5"/>
    <w:rsid w:val="006D77C3"/>
    <w:rsid w:val="006E1199"/>
    <w:rsid w:val="006E17BA"/>
    <w:rsid w:val="006E566C"/>
    <w:rsid w:val="006E69F8"/>
    <w:rsid w:val="006E7C71"/>
    <w:rsid w:val="006F3582"/>
    <w:rsid w:val="007036A9"/>
    <w:rsid w:val="007052FD"/>
    <w:rsid w:val="00712763"/>
    <w:rsid w:val="00720D19"/>
    <w:rsid w:val="00721210"/>
    <w:rsid w:val="00722916"/>
    <w:rsid w:val="007253EF"/>
    <w:rsid w:val="007265CF"/>
    <w:rsid w:val="00726869"/>
    <w:rsid w:val="00726FCD"/>
    <w:rsid w:val="00741D42"/>
    <w:rsid w:val="0074225A"/>
    <w:rsid w:val="00755E16"/>
    <w:rsid w:val="00756B21"/>
    <w:rsid w:val="00757253"/>
    <w:rsid w:val="00773817"/>
    <w:rsid w:val="0077496E"/>
    <w:rsid w:val="0077768D"/>
    <w:rsid w:val="007816F5"/>
    <w:rsid w:val="0078272C"/>
    <w:rsid w:val="00785FA2"/>
    <w:rsid w:val="00786AEC"/>
    <w:rsid w:val="00795A69"/>
    <w:rsid w:val="00797F48"/>
    <w:rsid w:val="007A1749"/>
    <w:rsid w:val="007A1BE8"/>
    <w:rsid w:val="007A65A1"/>
    <w:rsid w:val="007A6623"/>
    <w:rsid w:val="007A73C3"/>
    <w:rsid w:val="007B0BE3"/>
    <w:rsid w:val="007B3787"/>
    <w:rsid w:val="007C1ACF"/>
    <w:rsid w:val="007C46FA"/>
    <w:rsid w:val="007D33B4"/>
    <w:rsid w:val="007D3E9C"/>
    <w:rsid w:val="007D591D"/>
    <w:rsid w:val="007D6085"/>
    <w:rsid w:val="007E0EBB"/>
    <w:rsid w:val="007E39E2"/>
    <w:rsid w:val="007E3B97"/>
    <w:rsid w:val="007F0A94"/>
    <w:rsid w:val="007F42B1"/>
    <w:rsid w:val="008064D9"/>
    <w:rsid w:val="00807361"/>
    <w:rsid w:val="00810D63"/>
    <w:rsid w:val="00816A63"/>
    <w:rsid w:val="00817292"/>
    <w:rsid w:val="0082058B"/>
    <w:rsid w:val="00826C27"/>
    <w:rsid w:val="00834335"/>
    <w:rsid w:val="00834648"/>
    <w:rsid w:val="00834DF8"/>
    <w:rsid w:val="00835A71"/>
    <w:rsid w:val="00842069"/>
    <w:rsid w:val="008426F0"/>
    <w:rsid w:val="00850B1A"/>
    <w:rsid w:val="008568BD"/>
    <w:rsid w:val="00870312"/>
    <w:rsid w:val="0089234B"/>
    <w:rsid w:val="00893464"/>
    <w:rsid w:val="00893469"/>
    <w:rsid w:val="00894056"/>
    <w:rsid w:val="00894170"/>
    <w:rsid w:val="00895A63"/>
    <w:rsid w:val="00896E03"/>
    <w:rsid w:val="008A5B51"/>
    <w:rsid w:val="008A6330"/>
    <w:rsid w:val="008B12AA"/>
    <w:rsid w:val="008B435D"/>
    <w:rsid w:val="008F1364"/>
    <w:rsid w:val="008F209B"/>
    <w:rsid w:val="008F2C7A"/>
    <w:rsid w:val="008F523F"/>
    <w:rsid w:val="0090052C"/>
    <w:rsid w:val="00903245"/>
    <w:rsid w:val="00914ACF"/>
    <w:rsid w:val="00915C57"/>
    <w:rsid w:val="009204D8"/>
    <w:rsid w:val="00923E9F"/>
    <w:rsid w:val="0093326D"/>
    <w:rsid w:val="00934D91"/>
    <w:rsid w:val="00935279"/>
    <w:rsid w:val="009367C9"/>
    <w:rsid w:val="0093701A"/>
    <w:rsid w:val="00940BD6"/>
    <w:rsid w:val="009416FC"/>
    <w:rsid w:val="009438C8"/>
    <w:rsid w:val="00943E54"/>
    <w:rsid w:val="00944E82"/>
    <w:rsid w:val="00947A52"/>
    <w:rsid w:val="0095181B"/>
    <w:rsid w:val="00960427"/>
    <w:rsid w:val="00961567"/>
    <w:rsid w:val="00964CC0"/>
    <w:rsid w:val="00966528"/>
    <w:rsid w:val="00971256"/>
    <w:rsid w:val="009721EC"/>
    <w:rsid w:val="0097272D"/>
    <w:rsid w:val="009776F9"/>
    <w:rsid w:val="00980D1C"/>
    <w:rsid w:val="009818B5"/>
    <w:rsid w:val="009832B0"/>
    <w:rsid w:val="00983B6D"/>
    <w:rsid w:val="00987E1E"/>
    <w:rsid w:val="00990113"/>
    <w:rsid w:val="00994D13"/>
    <w:rsid w:val="009A20FF"/>
    <w:rsid w:val="009A4140"/>
    <w:rsid w:val="009A7D45"/>
    <w:rsid w:val="009B6D6C"/>
    <w:rsid w:val="009C2DC7"/>
    <w:rsid w:val="009C302A"/>
    <w:rsid w:val="009C5ED7"/>
    <w:rsid w:val="009C6693"/>
    <w:rsid w:val="009D1E30"/>
    <w:rsid w:val="009D55AD"/>
    <w:rsid w:val="009E0186"/>
    <w:rsid w:val="009E326C"/>
    <w:rsid w:val="009E384F"/>
    <w:rsid w:val="009E6605"/>
    <w:rsid w:val="009F5323"/>
    <w:rsid w:val="00A018BA"/>
    <w:rsid w:val="00A01DE2"/>
    <w:rsid w:val="00A03ED2"/>
    <w:rsid w:val="00A06763"/>
    <w:rsid w:val="00A06A8A"/>
    <w:rsid w:val="00A1038D"/>
    <w:rsid w:val="00A121E4"/>
    <w:rsid w:val="00A16222"/>
    <w:rsid w:val="00A16639"/>
    <w:rsid w:val="00A23E6F"/>
    <w:rsid w:val="00A27759"/>
    <w:rsid w:val="00A322BE"/>
    <w:rsid w:val="00A36F0A"/>
    <w:rsid w:val="00A3713E"/>
    <w:rsid w:val="00A41D85"/>
    <w:rsid w:val="00A44BE4"/>
    <w:rsid w:val="00A47DF6"/>
    <w:rsid w:val="00A51745"/>
    <w:rsid w:val="00A518FF"/>
    <w:rsid w:val="00A53572"/>
    <w:rsid w:val="00A545BB"/>
    <w:rsid w:val="00A55128"/>
    <w:rsid w:val="00A66441"/>
    <w:rsid w:val="00A7018E"/>
    <w:rsid w:val="00A716CC"/>
    <w:rsid w:val="00A738D0"/>
    <w:rsid w:val="00A75619"/>
    <w:rsid w:val="00A75A50"/>
    <w:rsid w:val="00A86F2C"/>
    <w:rsid w:val="00A904A4"/>
    <w:rsid w:val="00A96B40"/>
    <w:rsid w:val="00AA3821"/>
    <w:rsid w:val="00AA4BBE"/>
    <w:rsid w:val="00AB1DDD"/>
    <w:rsid w:val="00AC2E97"/>
    <w:rsid w:val="00AD74BC"/>
    <w:rsid w:val="00AE351F"/>
    <w:rsid w:val="00AF0C3E"/>
    <w:rsid w:val="00AF182C"/>
    <w:rsid w:val="00AF3D7E"/>
    <w:rsid w:val="00B032EA"/>
    <w:rsid w:val="00B03A26"/>
    <w:rsid w:val="00B12479"/>
    <w:rsid w:val="00B13DAE"/>
    <w:rsid w:val="00B15638"/>
    <w:rsid w:val="00B172BA"/>
    <w:rsid w:val="00B31667"/>
    <w:rsid w:val="00B425E1"/>
    <w:rsid w:val="00B45DD1"/>
    <w:rsid w:val="00B51E34"/>
    <w:rsid w:val="00B666C4"/>
    <w:rsid w:val="00B778D0"/>
    <w:rsid w:val="00B81453"/>
    <w:rsid w:val="00B81A2C"/>
    <w:rsid w:val="00B82533"/>
    <w:rsid w:val="00B8535B"/>
    <w:rsid w:val="00B901F7"/>
    <w:rsid w:val="00B910EC"/>
    <w:rsid w:val="00B9138F"/>
    <w:rsid w:val="00B91828"/>
    <w:rsid w:val="00BA3236"/>
    <w:rsid w:val="00BB4109"/>
    <w:rsid w:val="00BB49E5"/>
    <w:rsid w:val="00BD13B8"/>
    <w:rsid w:val="00BE2831"/>
    <w:rsid w:val="00BE6B5C"/>
    <w:rsid w:val="00BE6FF1"/>
    <w:rsid w:val="00BE73D6"/>
    <w:rsid w:val="00BF164D"/>
    <w:rsid w:val="00BF1A68"/>
    <w:rsid w:val="00BF481B"/>
    <w:rsid w:val="00BF5826"/>
    <w:rsid w:val="00BF5CA0"/>
    <w:rsid w:val="00BF733C"/>
    <w:rsid w:val="00C03F79"/>
    <w:rsid w:val="00C0764F"/>
    <w:rsid w:val="00C11469"/>
    <w:rsid w:val="00C14893"/>
    <w:rsid w:val="00C1537E"/>
    <w:rsid w:val="00C1627E"/>
    <w:rsid w:val="00C1788C"/>
    <w:rsid w:val="00C21320"/>
    <w:rsid w:val="00C2460D"/>
    <w:rsid w:val="00C33327"/>
    <w:rsid w:val="00C3363B"/>
    <w:rsid w:val="00C345F3"/>
    <w:rsid w:val="00C358FE"/>
    <w:rsid w:val="00C425B5"/>
    <w:rsid w:val="00C43A9D"/>
    <w:rsid w:val="00C43D1A"/>
    <w:rsid w:val="00C50A9E"/>
    <w:rsid w:val="00C518EA"/>
    <w:rsid w:val="00C55778"/>
    <w:rsid w:val="00C617C9"/>
    <w:rsid w:val="00C64816"/>
    <w:rsid w:val="00C651B2"/>
    <w:rsid w:val="00C76132"/>
    <w:rsid w:val="00C80FFD"/>
    <w:rsid w:val="00C811A8"/>
    <w:rsid w:val="00C823D3"/>
    <w:rsid w:val="00C872BF"/>
    <w:rsid w:val="00C91566"/>
    <w:rsid w:val="00C926A2"/>
    <w:rsid w:val="00C93C87"/>
    <w:rsid w:val="00C94683"/>
    <w:rsid w:val="00C9610C"/>
    <w:rsid w:val="00CA5409"/>
    <w:rsid w:val="00CA5D8E"/>
    <w:rsid w:val="00CA69E9"/>
    <w:rsid w:val="00CB31E6"/>
    <w:rsid w:val="00CB33D8"/>
    <w:rsid w:val="00CB3B74"/>
    <w:rsid w:val="00CB67A1"/>
    <w:rsid w:val="00CC3F04"/>
    <w:rsid w:val="00CC41EE"/>
    <w:rsid w:val="00CC7EE1"/>
    <w:rsid w:val="00CD541D"/>
    <w:rsid w:val="00CD64CA"/>
    <w:rsid w:val="00CE09EE"/>
    <w:rsid w:val="00CE3511"/>
    <w:rsid w:val="00CF0A41"/>
    <w:rsid w:val="00CF71A6"/>
    <w:rsid w:val="00D006AF"/>
    <w:rsid w:val="00D04F0B"/>
    <w:rsid w:val="00D06075"/>
    <w:rsid w:val="00D10254"/>
    <w:rsid w:val="00D11C20"/>
    <w:rsid w:val="00D13CC7"/>
    <w:rsid w:val="00D16240"/>
    <w:rsid w:val="00D16E76"/>
    <w:rsid w:val="00D21FEB"/>
    <w:rsid w:val="00D26C4D"/>
    <w:rsid w:val="00D27349"/>
    <w:rsid w:val="00D27D84"/>
    <w:rsid w:val="00D3566F"/>
    <w:rsid w:val="00D37E35"/>
    <w:rsid w:val="00D41744"/>
    <w:rsid w:val="00D463F4"/>
    <w:rsid w:val="00D66918"/>
    <w:rsid w:val="00D7122E"/>
    <w:rsid w:val="00D77BB0"/>
    <w:rsid w:val="00D803A6"/>
    <w:rsid w:val="00D81A47"/>
    <w:rsid w:val="00D86C08"/>
    <w:rsid w:val="00D90A72"/>
    <w:rsid w:val="00D911CB"/>
    <w:rsid w:val="00DA360D"/>
    <w:rsid w:val="00DA50AA"/>
    <w:rsid w:val="00DA79F6"/>
    <w:rsid w:val="00DB3C43"/>
    <w:rsid w:val="00DB557D"/>
    <w:rsid w:val="00DB7A1E"/>
    <w:rsid w:val="00DC5AAF"/>
    <w:rsid w:val="00DC5C68"/>
    <w:rsid w:val="00DC6097"/>
    <w:rsid w:val="00DD3A57"/>
    <w:rsid w:val="00DE2906"/>
    <w:rsid w:val="00DE406F"/>
    <w:rsid w:val="00DF669B"/>
    <w:rsid w:val="00DF764D"/>
    <w:rsid w:val="00E11B7C"/>
    <w:rsid w:val="00E14985"/>
    <w:rsid w:val="00E16265"/>
    <w:rsid w:val="00E2010F"/>
    <w:rsid w:val="00E20557"/>
    <w:rsid w:val="00E30CE0"/>
    <w:rsid w:val="00E30EA0"/>
    <w:rsid w:val="00E33369"/>
    <w:rsid w:val="00E33B76"/>
    <w:rsid w:val="00E35B9B"/>
    <w:rsid w:val="00E41FD3"/>
    <w:rsid w:val="00E426F5"/>
    <w:rsid w:val="00E43F04"/>
    <w:rsid w:val="00E52990"/>
    <w:rsid w:val="00E614F9"/>
    <w:rsid w:val="00E61674"/>
    <w:rsid w:val="00E63844"/>
    <w:rsid w:val="00E66C93"/>
    <w:rsid w:val="00E705D3"/>
    <w:rsid w:val="00E73845"/>
    <w:rsid w:val="00E75DAF"/>
    <w:rsid w:val="00E80201"/>
    <w:rsid w:val="00E85DFB"/>
    <w:rsid w:val="00E86A5E"/>
    <w:rsid w:val="00E90483"/>
    <w:rsid w:val="00E9084E"/>
    <w:rsid w:val="00E912CB"/>
    <w:rsid w:val="00EA0DCD"/>
    <w:rsid w:val="00EB50C2"/>
    <w:rsid w:val="00EC3112"/>
    <w:rsid w:val="00ED0719"/>
    <w:rsid w:val="00ED37DD"/>
    <w:rsid w:val="00ED40B4"/>
    <w:rsid w:val="00ED5A79"/>
    <w:rsid w:val="00ED7884"/>
    <w:rsid w:val="00EE5BD9"/>
    <w:rsid w:val="00EE5D4A"/>
    <w:rsid w:val="00EF1963"/>
    <w:rsid w:val="00EF2EC3"/>
    <w:rsid w:val="00EF534C"/>
    <w:rsid w:val="00EF5BEA"/>
    <w:rsid w:val="00EF749B"/>
    <w:rsid w:val="00EF7F6C"/>
    <w:rsid w:val="00F02157"/>
    <w:rsid w:val="00F022BC"/>
    <w:rsid w:val="00F1138B"/>
    <w:rsid w:val="00F12266"/>
    <w:rsid w:val="00F14183"/>
    <w:rsid w:val="00F15869"/>
    <w:rsid w:val="00F175B4"/>
    <w:rsid w:val="00F21425"/>
    <w:rsid w:val="00F24BFC"/>
    <w:rsid w:val="00F33F26"/>
    <w:rsid w:val="00F34090"/>
    <w:rsid w:val="00F358DC"/>
    <w:rsid w:val="00F418D6"/>
    <w:rsid w:val="00F441D2"/>
    <w:rsid w:val="00F45130"/>
    <w:rsid w:val="00F46448"/>
    <w:rsid w:val="00F469CE"/>
    <w:rsid w:val="00F54B78"/>
    <w:rsid w:val="00F54F32"/>
    <w:rsid w:val="00F64150"/>
    <w:rsid w:val="00F6613B"/>
    <w:rsid w:val="00F67F45"/>
    <w:rsid w:val="00F72979"/>
    <w:rsid w:val="00F735C0"/>
    <w:rsid w:val="00F736A4"/>
    <w:rsid w:val="00F73A44"/>
    <w:rsid w:val="00F80C6A"/>
    <w:rsid w:val="00F83073"/>
    <w:rsid w:val="00F90946"/>
    <w:rsid w:val="00FA2B59"/>
    <w:rsid w:val="00FA78C2"/>
    <w:rsid w:val="00FB057B"/>
    <w:rsid w:val="00FB5AC9"/>
    <w:rsid w:val="00FB6360"/>
    <w:rsid w:val="00FC77B7"/>
    <w:rsid w:val="00FD114D"/>
    <w:rsid w:val="00FD5D8D"/>
    <w:rsid w:val="00FE0461"/>
    <w:rsid w:val="00FE1932"/>
    <w:rsid w:val="00FF0EAD"/>
    <w:rsid w:val="00FF1DAF"/>
    <w:rsid w:val="00FF6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2ED833"/>
  <w15:docId w15:val="{CCEBE641-E17A-4BBB-ADF9-A9FADA54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EBA"/>
    <w:pPr>
      <w:spacing w:before="240" w:after="0" w:line="360" w:lineRule="auto"/>
      <w:jc w:val="both"/>
    </w:pPr>
    <w:rPr>
      <w:rFonts w:ascii="Arial" w:eastAsia="Calibri" w:hAnsi="Arial" w:cs="Times New Roman"/>
      <w:lang w:eastAsia="en-GB"/>
    </w:rPr>
  </w:style>
  <w:style w:type="paragraph" w:styleId="Heading1">
    <w:name w:val="heading 1"/>
    <w:basedOn w:val="Normal"/>
    <w:next w:val="Normal"/>
    <w:link w:val="Heading1Char"/>
    <w:uiPriority w:val="99"/>
    <w:rsid w:val="00583E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rsid w:val="00583E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rsid w:val="00583EB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rsid w:val="00583EB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rsid w:val="00583EB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rsid w:val="00583EB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583EB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583EB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583EB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3EBA"/>
    <w:pPr>
      <w:spacing w:after="0" w:line="240" w:lineRule="auto"/>
    </w:pPr>
    <w:rPr>
      <w:rFonts w:ascii="Arial" w:eastAsia="Calibri" w:hAnsi="Arial"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2928"/>
    <w:rPr>
      <w:color w:val="0000FF" w:themeColor="hyperlink"/>
      <w:u w:val="single"/>
    </w:rPr>
  </w:style>
  <w:style w:type="character" w:customStyle="1" w:styleId="CommentTextChar">
    <w:name w:val="Comment Text Char"/>
    <w:basedOn w:val="DefaultParagraphFont"/>
    <w:semiHidden/>
    <w:rPr>
      <w:sz w:val="20"/>
      <w:szCs w:val="20"/>
    </w:rPr>
  </w:style>
  <w:style w:type="character" w:styleId="CommentReference">
    <w:name w:val="annotation reference"/>
    <w:basedOn w:val="DefaultParagraphFont"/>
    <w:semiHidden/>
    <w:unhideWhenUsed/>
    <w:rPr>
      <w:sz w:val="16"/>
      <w:szCs w:val="16"/>
    </w:rPr>
  </w:style>
  <w:style w:type="character" w:customStyle="1" w:styleId="BalloonTextChar">
    <w:name w:val="Balloon Text Char"/>
    <w:basedOn w:val="DefaultParagraphFont"/>
    <w:link w:val="BalloonText"/>
    <w:uiPriority w:val="99"/>
    <w:semiHidden/>
    <w:rsid w:val="00583EBA"/>
    <w:rPr>
      <w:rFonts w:ascii="Tahoma" w:eastAsia="Calibri" w:hAnsi="Tahoma" w:cs="Tahoma"/>
      <w:sz w:val="16"/>
      <w:szCs w:val="16"/>
      <w:lang w:eastAsia="en-GB"/>
    </w:rPr>
  </w:style>
  <w:style w:type="paragraph" w:styleId="CommentText">
    <w:name w:val="annotation text"/>
    <w:basedOn w:val="Normal"/>
    <w:link w:val="CommentTextChar1"/>
    <w:semiHidden/>
    <w:unhideWhenUsed/>
    <w:pPr>
      <w:spacing w:line="240" w:lineRule="auto"/>
    </w:pPr>
    <w:rPr>
      <w:sz w:val="20"/>
      <w:szCs w:val="20"/>
    </w:rPr>
  </w:style>
  <w:style w:type="character" w:customStyle="1" w:styleId="CommentTextChar1">
    <w:name w:val="Comment Text Char1"/>
    <w:basedOn w:val="DefaultParagraphFont"/>
    <w:link w:val="CommentText"/>
    <w:semiHidden/>
    <w:rPr>
      <w:sz w:val="20"/>
      <w:szCs w:val="20"/>
    </w:rPr>
  </w:style>
  <w:style w:type="paragraph" w:styleId="BalloonText">
    <w:name w:val="Balloon Text"/>
    <w:basedOn w:val="Normal"/>
    <w:link w:val="BalloonTextChar"/>
    <w:uiPriority w:val="99"/>
    <w:semiHidden/>
    <w:rsid w:val="00583EBA"/>
    <w:pPr>
      <w:spacing w:before="0" w:line="240" w:lineRule="auto"/>
    </w:pPr>
    <w:rPr>
      <w:rFonts w:ascii="Tahoma" w:hAnsi="Tahoma" w:cs="Tahoma"/>
      <w:sz w:val="16"/>
      <w:szCs w:val="16"/>
    </w:rPr>
  </w:style>
  <w:style w:type="character" w:customStyle="1" w:styleId="BalloonTextChar1">
    <w:name w:val="Balloon Text Char1"/>
    <w:basedOn w:val="DefaultParagraphFont"/>
    <w:semiHidden/>
    <w:rsid w:val="00583EBA"/>
    <w:rPr>
      <w:rFonts w:ascii="Tahoma" w:hAnsi="Tahoma" w:cs="Tahoma"/>
      <w:sz w:val="16"/>
      <w:szCs w:val="16"/>
    </w:rPr>
  </w:style>
  <w:style w:type="character" w:customStyle="1" w:styleId="Heading1Char">
    <w:name w:val="Heading 1 Char"/>
    <w:basedOn w:val="DefaultParagraphFont"/>
    <w:link w:val="Heading1"/>
    <w:uiPriority w:val="99"/>
    <w:rsid w:val="00583EBA"/>
    <w:rPr>
      <w:rFonts w:asciiTheme="majorHAnsi" w:eastAsiaTheme="majorEastAsia" w:hAnsiTheme="majorHAnsi" w:cstheme="majorBidi"/>
      <w:b/>
      <w:bCs/>
      <w:color w:val="365F91" w:themeColor="accent1" w:themeShade="BF"/>
      <w:sz w:val="28"/>
      <w:szCs w:val="28"/>
      <w:lang w:eastAsia="en-GB"/>
    </w:rPr>
  </w:style>
  <w:style w:type="paragraph" w:customStyle="1" w:styleId="MRDefinitions1">
    <w:name w:val="M&amp;R Definitions 1"/>
    <w:aliases w:val="M&amp;Rdef1"/>
    <w:basedOn w:val="Normal"/>
    <w:uiPriority w:val="24"/>
    <w:qFormat/>
    <w:rsid w:val="00583EBA"/>
    <w:pPr>
      <w:numPr>
        <w:numId w:val="4"/>
      </w:numPr>
    </w:pPr>
    <w:rPr>
      <w:rFonts w:cs="Arial"/>
    </w:rPr>
  </w:style>
  <w:style w:type="paragraph" w:customStyle="1" w:styleId="MRDefinitions2">
    <w:name w:val="M&amp;R Definitions 2"/>
    <w:aliases w:val="M&amp;Rdef2"/>
    <w:basedOn w:val="Normal"/>
    <w:uiPriority w:val="24"/>
    <w:qFormat/>
    <w:rsid w:val="00994D13"/>
    <w:pPr>
      <w:numPr>
        <w:ilvl w:val="1"/>
        <w:numId w:val="4"/>
      </w:numPr>
      <w:tabs>
        <w:tab w:val="left" w:pos="1440"/>
      </w:tabs>
      <w:spacing w:line="240" w:lineRule="auto"/>
      <w:ind w:left="1440"/>
    </w:pPr>
    <w:rPr>
      <w:sz w:val="24"/>
    </w:rPr>
  </w:style>
  <w:style w:type="paragraph" w:customStyle="1" w:styleId="MRDefinitions3">
    <w:name w:val="M&amp;R Definitions 3"/>
    <w:aliases w:val="M&amp;Rdef3"/>
    <w:basedOn w:val="Normal"/>
    <w:uiPriority w:val="24"/>
    <w:qFormat/>
    <w:rsid w:val="00583EBA"/>
    <w:pPr>
      <w:numPr>
        <w:ilvl w:val="2"/>
        <w:numId w:val="4"/>
      </w:numPr>
      <w:tabs>
        <w:tab w:val="left" w:pos="2160"/>
      </w:tabs>
    </w:pPr>
  </w:style>
  <w:style w:type="paragraph" w:customStyle="1" w:styleId="MRDefinitions4">
    <w:name w:val="M&amp;R Definitions 4"/>
    <w:aliases w:val="M&amp;Rdef4"/>
    <w:basedOn w:val="Normal"/>
    <w:uiPriority w:val="24"/>
    <w:rsid w:val="00583EBA"/>
    <w:pPr>
      <w:numPr>
        <w:ilvl w:val="3"/>
        <w:numId w:val="4"/>
      </w:numPr>
      <w:tabs>
        <w:tab w:val="left" w:pos="2880"/>
      </w:tabs>
    </w:pPr>
  </w:style>
  <w:style w:type="paragraph" w:customStyle="1" w:styleId="MRDefinitions5">
    <w:name w:val="M&amp;R Definitions 5"/>
    <w:aliases w:val="M&amp;Rdef5"/>
    <w:basedOn w:val="Normal"/>
    <w:uiPriority w:val="24"/>
    <w:rsid w:val="00583EBA"/>
    <w:pPr>
      <w:numPr>
        <w:ilvl w:val="4"/>
        <w:numId w:val="4"/>
      </w:numPr>
      <w:tabs>
        <w:tab w:val="left" w:pos="3600"/>
      </w:tabs>
    </w:pPr>
  </w:style>
  <w:style w:type="paragraph" w:customStyle="1" w:styleId="MRHeading1">
    <w:name w:val="M&amp;R Heading 1"/>
    <w:aliases w:val="M&amp;R H1"/>
    <w:basedOn w:val="Normal"/>
    <w:uiPriority w:val="9"/>
    <w:qFormat/>
    <w:rsid w:val="00445EA5"/>
    <w:pPr>
      <w:widowControl w:val="0"/>
      <w:numPr>
        <w:numId w:val="5"/>
      </w:numPr>
      <w:tabs>
        <w:tab w:val="left" w:pos="720"/>
      </w:tabs>
      <w:spacing w:after="240" w:line="240" w:lineRule="auto"/>
      <w:outlineLvl w:val="0"/>
    </w:pPr>
    <w:rPr>
      <w:b/>
      <w:sz w:val="24"/>
    </w:rPr>
  </w:style>
  <w:style w:type="paragraph" w:customStyle="1" w:styleId="MRHeading2">
    <w:name w:val="M&amp;R Heading 2"/>
    <w:aliases w:val="M&amp;R H2"/>
    <w:basedOn w:val="Normal"/>
    <w:uiPriority w:val="9"/>
    <w:qFormat/>
    <w:rsid w:val="00445EA5"/>
    <w:pPr>
      <w:numPr>
        <w:ilvl w:val="1"/>
        <w:numId w:val="5"/>
      </w:numPr>
      <w:tabs>
        <w:tab w:val="left" w:pos="720"/>
      </w:tabs>
      <w:spacing w:line="240" w:lineRule="auto"/>
      <w:outlineLvl w:val="1"/>
    </w:pPr>
    <w:rPr>
      <w:sz w:val="24"/>
    </w:rPr>
  </w:style>
  <w:style w:type="paragraph" w:customStyle="1" w:styleId="MRHeading3">
    <w:name w:val="M&amp;R Heading 3"/>
    <w:aliases w:val="M&amp;R H3"/>
    <w:basedOn w:val="Normal"/>
    <w:uiPriority w:val="9"/>
    <w:qFormat/>
    <w:rsid w:val="00583EBA"/>
    <w:pPr>
      <w:numPr>
        <w:ilvl w:val="2"/>
        <w:numId w:val="5"/>
      </w:numPr>
      <w:tabs>
        <w:tab w:val="left" w:pos="1797"/>
      </w:tabs>
      <w:outlineLvl w:val="2"/>
    </w:pPr>
  </w:style>
  <w:style w:type="paragraph" w:customStyle="1" w:styleId="MRHeading4">
    <w:name w:val="M&amp;R Heading 4"/>
    <w:aliases w:val="M&amp;R H4"/>
    <w:basedOn w:val="Normal"/>
    <w:uiPriority w:val="9"/>
    <w:rsid w:val="00583EBA"/>
    <w:pPr>
      <w:numPr>
        <w:ilvl w:val="3"/>
        <w:numId w:val="5"/>
      </w:numPr>
      <w:tabs>
        <w:tab w:val="left" w:pos="2517"/>
      </w:tabs>
      <w:outlineLvl w:val="3"/>
    </w:pPr>
  </w:style>
  <w:style w:type="paragraph" w:customStyle="1" w:styleId="MRHeading5">
    <w:name w:val="M&amp;R Heading 5"/>
    <w:aliases w:val="M&amp;R H5"/>
    <w:basedOn w:val="Normal"/>
    <w:uiPriority w:val="9"/>
    <w:rsid w:val="00583EBA"/>
    <w:pPr>
      <w:numPr>
        <w:ilvl w:val="4"/>
        <w:numId w:val="5"/>
      </w:numPr>
      <w:tabs>
        <w:tab w:val="left" w:pos="3238"/>
      </w:tabs>
      <w:outlineLvl w:val="4"/>
    </w:pPr>
  </w:style>
  <w:style w:type="paragraph" w:customStyle="1" w:styleId="MRHeading6">
    <w:name w:val="M&amp;R Heading 6"/>
    <w:aliases w:val="M&amp;R H6"/>
    <w:basedOn w:val="Normal"/>
    <w:uiPriority w:val="9"/>
    <w:rsid w:val="00583EBA"/>
    <w:pPr>
      <w:numPr>
        <w:ilvl w:val="5"/>
        <w:numId w:val="5"/>
      </w:numPr>
      <w:tabs>
        <w:tab w:val="left" w:pos="3958"/>
      </w:tabs>
      <w:outlineLvl w:val="5"/>
    </w:pPr>
  </w:style>
  <w:style w:type="paragraph" w:customStyle="1" w:styleId="MRHeading7">
    <w:name w:val="M&amp;R Heading 7"/>
    <w:aliases w:val="M&amp;R H7"/>
    <w:basedOn w:val="Normal"/>
    <w:uiPriority w:val="9"/>
    <w:rsid w:val="00583EBA"/>
    <w:pPr>
      <w:numPr>
        <w:ilvl w:val="6"/>
        <w:numId w:val="5"/>
      </w:numPr>
      <w:tabs>
        <w:tab w:val="left" w:pos="4678"/>
      </w:tabs>
      <w:outlineLvl w:val="6"/>
    </w:pPr>
  </w:style>
  <w:style w:type="paragraph" w:customStyle="1" w:styleId="MRHeading8">
    <w:name w:val="M&amp;R Heading 8"/>
    <w:aliases w:val="M&amp;R H8"/>
    <w:basedOn w:val="Normal"/>
    <w:uiPriority w:val="9"/>
    <w:rsid w:val="00583EBA"/>
    <w:pPr>
      <w:numPr>
        <w:ilvl w:val="7"/>
        <w:numId w:val="5"/>
      </w:numPr>
      <w:tabs>
        <w:tab w:val="left" w:pos="5398"/>
      </w:tabs>
      <w:outlineLvl w:val="7"/>
    </w:pPr>
  </w:style>
  <w:style w:type="paragraph" w:customStyle="1" w:styleId="MRHeading9">
    <w:name w:val="M&amp;R Heading 9"/>
    <w:aliases w:val="M&amp;R H9"/>
    <w:basedOn w:val="Normal"/>
    <w:uiPriority w:val="9"/>
    <w:rsid w:val="00583EBA"/>
    <w:pPr>
      <w:numPr>
        <w:ilvl w:val="8"/>
        <w:numId w:val="5"/>
      </w:numPr>
      <w:tabs>
        <w:tab w:val="left" w:pos="6118"/>
      </w:tabs>
      <w:outlineLvl w:val="8"/>
    </w:pPr>
  </w:style>
  <w:style w:type="paragraph" w:customStyle="1" w:styleId="MRLMA1">
    <w:name w:val="M&amp;R LMA 1"/>
    <w:aliases w:val="M&amp;Rlma1"/>
    <w:basedOn w:val="Normal"/>
    <w:uiPriority w:val="49"/>
    <w:qFormat/>
    <w:rsid w:val="00583EBA"/>
    <w:pPr>
      <w:numPr>
        <w:numId w:val="6"/>
      </w:numPr>
      <w:tabs>
        <w:tab w:val="left" w:pos="720"/>
      </w:tabs>
    </w:pPr>
  </w:style>
  <w:style w:type="paragraph" w:customStyle="1" w:styleId="MRLMA2">
    <w:name w:val="M&amp;R LMA 2"/>
    <w:aliases w:val="M&amp;Rlma2"/>
    <w:basedOn w:val="Normal"/>
    <w:uiPriority w:val="49"/>
    <w:qFormat/>
    <w:rsid w:val="00583EBA"/>
    <w:pPr>
      <w:numPr>
        <w:ilvl w:val="1"/>
        <w:numId w:val="6"/>
      </w:numPr>
      <w:tabs>
        <w:tab w:val="left" w:pos="1440"/>
      </w:tabs>
    </w:pPr>
  </w:style>
  <w:style w:type="paragraph" w:customStyle="1" w:styleId="MRLMA3">
    <w:name w:val="M&amp;R LMA 3"/>
    <w:aliases w:val="M&amp;Rlma3"/>
    <w:basedOn w:val="Normal"/>
    <w:uiPriority w:val="49"/>
    <w:qFormat/>
    <w:rsid w:val="00583EBA"/>
    <w:pPr>
      <w:numPr>
        <w:ilvl w:val="2"/>
        <w:numId w:val="6"/>
      </w:numPr>
    </w:pPr>
  </w:style>
  <w:style w:type="paragraph" w:customStyle="1" w:styleId="MRLMA4">
    <w:name w:val="M&amp;R LMA 4"/>
    <w:aliases w:val="M&amp;Rlma4"/>
    <w:basedOn w:val="Normal"/>
    <w:uiPriority w:val="49"/>
    <w:rsid w:val="00583EBA"/>
    <w:pPr>
      <w:numPr>
        <w:ilvl w:val="3"/>
        <w:numId w:val="6"/>
      </w:numPr>
    </w:pPr>
  </w:style>
  <w:style w:type="paragraph" w:customStyle="1" w:styleId="MRLMA5">
    <w:name w:val="M&amp;R LMA 5"/>
    <w:aliases w:val="M&amp;Rlma5"/>
    <w:basedOn w:val="Normal"/>
    <w:uiPriority w:val="49"/>
    <w:rsid w:val="00583EBA"/>
    <w:pPr>
      <w:numPr>
        <w:ilvl w:val="4"/>
        <w:numId w:val="6"/>
      </w:numPr>
    </w:pPr>
  </w:style>
  <w:style w:type="paragraph" w:customStyle="1" w:styleId="MRLMA6">
    <w:name w:val="M&amp;R LMA 6"/>
    <w:aliases w:val="M&amp;Rlma6"/>
    <w:basedOn w:val="Normal"/>
    <w:uiPriority w:val="49"/>
    <w:rsid w:val="00583EBA"/>
    <w:pPr>
      <w:numPr>
        <w:ilvl w:val="5"/>
        <w:numId w:val="6"/>
      </w:numPr>
    </w:pPr>
  </w:style>
  <w:style w:type="paragraph" w:customStyle="1" w:styleId="MRLMA7">
    <w:name w:val="M&amp;R LMA 7"/>
    <w:aliases w:val="M&amp;Rlma7"/>
    <w:basedOn w:val="Normal"/>
    <w:uiPriority w:val="49"/>
    <w:rsid w:val="00583EBA"/>
    <w:pPr>
      <w:numPr>
        <w:ilvl w:val="6"/>
        <w:numId w:val="6"/>
      </w:numPr>
    </w:pPr>
  </w:style>
  <w:style w:type="paragraph" w:customStyle="1" w:styleId="MRLMA8">
    <w:name w:val="M&amp;R LMA 8"/>
    <w:aliases w:val="M&amp;Rlma8"/>
    <w:basedOn w:val="Normal"/>
    <w:uiPriority w:val="49"/>
    <w:rsid w:val="00583EBA"/>
    <w:pPr>
      <w:numPr>
        <w:ilvl w:val="7"/>
        <w:numId w:val="6"/>
      </w:numPr>
    </w:pPr>
  </w:style>
  <w:style w:type="paragraph" w:customStyle="1" w:styleId="MRLMA9">
    <w:name w:val="M&amp;R LMA 9"/>
    <w:aliases w:val="M&amp;Rlma9"/>
    <w:basedOn w:val="Normal"/>
    <w:uiPriority w:val="49"/>
    <w:rsid w:val="00583EBA"/>
    <w:pPr>
      <w:numPr>
        <w:ilvl w:val="8"/>
        <w:numId w:val="6"/>
      </w:numPr>
      <w:tabs>
        <w:tab w:val="left" w:pos="6481"/>
      </w:tabs>
    </w:pPr>
  </w:style>
  <w:style w:type="paragraph" w:customStyle="1" w:styleId="MRNoHead1">
    <w:name w:val="M&amp;R No Head 1"/>
    <w:aliases w:val="M&amp;RnoH1"/>
    <w:basedOn w:val="Normal"/>
    <w:uiPriority w:val="14"/>
    <w:qFormat/>
    <w:rsid w:val="00583EBA"/>
    <w:pPr>
      <w:numPr>
        <w:numId w:val="7"/>
      </w:numPr>
      <w:tabs>
        <w:tab w:val="left" w:pos="720"/>
      </w:tabs>
      <w:outlineLvl w:val="0"/>
    </w:pPr>
  </w:style>
  <w:style w:type="paragraph" w:customStyle="1" w:styleId="MRNoHead2">
    <w:name w:val="M&amp;R No Head 2"/>
    <w:aliases w:val="M&amp;RnoH2"/>
    <w:basedOn w:val="Normal"/>
    <w:uiPriority w:val="14"/>
    <w:qFormat/>
    <w:rsid w:val="00583EBA"/>
    <w:pPr>
      <w:numPr>
        <w:ilvl w:val="1"/>
        <w:numId w:val="7"/>
      </w:numPr>
      <w:tabs>
        <w:tab w:val="left" w:pos="1440"/>
      </w:tabs>
      <w:outlineLvl w:val="1"/>
    </w:pPr>
  </w:style>
  <w:style w:type="paragraph" w:customStyle="1" w:styleId="MRNoHead3">
    <w:name w:val="M&amp;R No Head 3"/>
    <w:aliases w:val="M&amp;RnoH3"/>
    <w:basedOn w:val="Normal"/>
    <w:uiPriority w:val="14"/>
    <w:qFormat/>
    <w:rsid w:val="00583EBA"/>
    <w:pPr>
      <w:numPr>
        <w:ilvl w:val="2"/>
        <w:numId w:val="7"/>
      </w:numPr>
      <w:tabs>
        <w:tab w:val="left" w:pos="2517"/>
      </w:tabs>
      <w:outlineLvl w:val="2"/>
    </w:pPr>
  </w:style>
  <w:style w:type="paragraph" w:customStyle="1" w:styleId="MRNoHead4">
    <w:name w:val="M&amp;R No Head 4"/>
    <w:aliases w:val="M&amp;RnoH4"/>
    <w:basedOn w:val="Normal"/>
    <w:uiPriority w:val="14"/>
    <w:rsid w:val="00583EBA"/>
    <w:pPr>
      <w:numPr>
        <w:ilvl w:val="3"/>
        <w:numId w:val="7"/>
      </w:numPr>
      <w:outlineLvl w:val="3"/>
    </w:pPr>
  </w:style>
  <w:style w:type="paragraph" w:customStyle="1" w:styleId="MRNoHead5">
    <w:name w:val="M&amp;R No Head 5"/>
    <w:aliases w:val="M&amp;RnoH5"/>
    <w:basedOn w:val="Normal"/>
    <w:uiPriority w:val="14"/>
    <w:rsid w:val="00583EBA"/>
    <w:pPr>
      <w:numPr>
        <w:ilvl w:val="4"/>
        <w:numId w:val="7"/>
      </w:numPr>
      <w:outlineLvl w:val="4"/>
    </w:pPr>
  </w:style>
  <w:style w:type="paragraph" w:customStyle="1" w:styleId="MRNoHead6">
    <w:name w:val="M&amp;R No Head 6"/>
    <w:aliases w:val="M&amp;RnoH6"/>
    <w:basedOn w:val="Normal"/>
    <w:uiPriority w:val="14"/>
    <w:rsid w:val="00583EBA"/>
    <w:pPr>
      <w:numPr>
        <w:ilvl w:val="5"/>
        <w:numId w:val="7"/>
      </w:numPr>
      <w:outlineLvl w:val="5"/>
    </w:pPr>
  </w:style>
  <w:style w:type="paragraph" w:customStyle="1" w:styleId="MRNoHead7">
    <w:name w:val="M&amp;R No Head 7"/>
    <w:aliases w:val="M&amp;RnoH7"/>
    <w:basedOn w:val="Normal"/>
    <w:uiPriority w:val="14"/>
    <w:rsid w:val="00583EBA"/>
    <w:pPr>
      <w:numPr>
        <w:ilvl w:val="6"/>
        <w:numId w:val="7"/>
      </w:numPr>
      <w:outlineLvl w:val="6"/>
    </w:pPr>
  </w:style>
  <w:style w:type="paragraph" w:customStyle="1" w:styleId="MRNoHead8">
    <w:name w:val="M&amp;R No Head 8"/>
    <w:aliases w:val="M&amp;RnoH8"/>
    <w:basedOn w:val="Normal"/>
    <w:uiPriority w:val="14"/>
    <w:rsid w:val="00583EBA"/>
    <w:pPr>
      <w:numPr>
        <w:ilvl w:val="7"/>
        <w:numId w:val="7"/>
      </w:numPr>
      <w:outlineLvl w:val="7"/>
    </w:pPr>
  </w:style>
  <w:style w:type="paragraph" w:customStyle="1" w:styleId="MRNoHead9">
    <w:name w:val="M&amp;R No Head 9"/>
    <w:aliases w:val="M&amp;RnoH9"/>
    <w:basedOn w:val="Normal"/>
    <w:uiPriority w:val="14"/>
    <w:rsid w:val="00583EBA"/>
    <w:pPr>
      <w:numPr>
        <w:ilvl w:val="8"/>
        <w:numId w:val="7"/>
      </w:numPr>
      <w:outlineLvl w:val="8"/>
    </w:pPr>
  </w:style>
  <w:style w:type="paragraph" w:customStyle="1" w:styleId="MRPARTS">
    <w:name w:val="M&amp;R PARTS"/>
    <w:basedOn w:val="Normal"/>
    <w:next w:val="Normal"/>
    <w:uiPriority w:val="41"/>
    <w:qFormat/>
    <w:rsid w:val="00583EBA"/>
    <w:pPr>
      <w:numPr>
        <w:numId w:val="9"/>
      </w:numPr>
    </w:pPr>
    <w:rPr>
      <w:b/>
      <w:caps/>
    </w:rPr>
  </w:style>
  <w:style w:type="paragraph" w:customStyle="1" w:styleId="MRParties">
    <w:name w:val="M&amp;R Parties"/>
    <w:basedOn w:val="Normal"/>
    <w:uiPriority w:val="43"/>
    <w:qFormat/>
    <w:rsid w:val="00583EBA"/>
    <w:pPr>
      <w:numPr>
        <w:numId w:val="8"/>
      </w:numPr>
      <w:tabs>
        <w:tab w:val="left" w:pos="720"/>
      </w:tabs>
    </w:pPr>
  </w:style>
  <w:style w:type="paragraph" w:customStyle="1" w:styleId="MRRecital1">
    <w:name w:val="M&amp;R Recital 1"/>
    <w:aliases w:val="M&amp;Rrec1"/>
    <w:basedOn w:val="Normal"/>
    <w:uiPriority w:val="39"/>
    <w:qFormat/>
    <w:rsid w:val="00583EBA"/>
    <w:pPr>
      <w:numPr>
        <w:numId w:val="10"/>
      </w:numPr>
      <w:tabs>
        <w:tab w:val="left" w:pos="720"/>
      </w:tabs>
    </w:pPr>
  </w:style>
  <w:style w:type="paragraph" w:customStyle="1" w:styleId="MRRecital2">
    <w:name w:val="M&amp;R Recital 2"/>
    <w:aliases w:val="M&amp;Rrec2"/>
    <w:basedOn w:val="Normal"/>
    <w:uiPriority w:val="39"/>
    <w:qFormat/>
    <w:rsid w:val="00583EBA"/>
    <w:pPr>
      <w:numPr>
        <w:ilvl w:val="1"/>
        <w:numId w:val="10"/>
      </w:numPr>
      <w:tabs>
        <w:tab w:val="left" w:pos="1440"/>
      </w:tabs>
    </w:pPr>
  </w:style>
  <w:style w:type="paragraph" w:customStyle="1" w:styleId="MRSchedule1">
    <w:name w:val="M&amp;R Schedule 1"/>
    <w:aliases w:val="M&amp;Rsch1"/>
    <w:basedOn w:val="Normal"/>
    <w:next w:val="Normal"/>
    <w:uiPriority w:val="29"/>
    <w:qFormat/>
    <w:rsid w:val="00583EBA"/>
    <w:pPr>
      <w:keepNext/>
      <w:keepLines/>
      <w:pageBreakBefore/>
      <w:numPr>
        <w:numId w:val="12"/>
      </w:numPr>
      <w:jc w:val="center"/>
      <w:outlineLvl w:val="0"/>
    </w:pPr>
    <w:rPr>
      <w:b/>
      <w:u w:val="single"/>
    </w:rPr>
  </w:style>
  <w:style w:type="paragraph" w:customStyle="1" w:styleId="MRSchedule2">
    <w:name w:val="M&amp;R Schedule 2"/>
    <w:aliases w:val="M&amp;Rsch2"/>
    <w:basedOn w:val="Normal"/>
    <w:uiPriority w:val="29"/>
    <w:qFormat/>
    <w:rsid w:val="00583EBA"/>
    <w:pPr>
      <w:keepNext/>
      <w:keepLines/>
      <w:numPr>
        <w:ilvl w:val="1"/>
        <w:numId w:val="12"/>
      </w:numPr>
      <w:jc w:val="center"/>
      <w:outlineLvl w:val="1"/>
    </w:pPr>
    <w:rPr>
      <w:u w:val="single"/>
    </w:rPr>
  </w:style>
  <w:style w:type="paragraph" w:customStyle="1" w:styleId="MRSchedule3">
    <w:name w:val="M&amp;R Schedule 3"/>
    <w:aliases w:val="M&amp;Rsch3"/>
    <w:basedOn w:val="Normal"/>
    <w:next w:val="Normal"/>
    <w:uiPriority w:val="29"/>
    <w:qFormat/>
    <w:rsid w:val="00583EBA"/>
    <w:pPr>
      <w:keepNext/>
      <w:keepLines/>
      <w:numPr>
        <w:ilvl w:val="2"/>
        <w:numId w:val="12"/>
      </w:numPr>
      <w:jc w:val="center"/>
      <w:outlineLvl w:val="2"/>
    </w:pPr>
    <w:rPr>
      <w:u w:val="single"/>
    </w:rPr>
  </w:style>
  <w:style w:type="paragraph" w:customStyle="1" w:styleId="MRSchedPara1">
    <w:name w:val="M&amp;R Sched Para 1"/>
    <w:aliases w:val="M&amp;RscP1"/>
    <w:basedOn w:val="Normal"/>
    <w:uiPriority w:val="34"/>
    <w:qFormat/>
    <w:rsid w:val="00583EBA"/>
    <w:pPr>
      <w:keepNext/>
      <w:keepLines/>
      <w:numPr>
        <w:numId w:val="11"/>
      </w:numPr>
      <w:outlineLvl w:val="0"/>
    </w:pPr>
    <w:rPr>
      <w:b/>
      <w:u w:val="single"/>
    </w:rPr>
  </w:style>
  <w:style w:type="paragraph" w:customStyle="1" w:styleId="MRSchedPara2">
    <w:name w:val="M&amp;R Sched Para 2"/>
    <w:aliases w:val="M&amp;RscP2"/>
    <w:basedOn w:val="Normal"/>
    <w:uiPriority w:val="34"/>
    <w:qFormat/>
    <w:rsid w:val="00583EBA"/>
    <w:pPr>
      <w:numPr>
        <w:ilvl w:val="1"/>
        <w:numId w:val="11"/>
      </w:numPr>
      <w:outlineLvl w:val="1"/>
    </w:pPr>
  </w:style>
  <w:style w:type="paragraph" w:customStyle="1" w:styleId="MRSchedPara3">
    <w:name w:val="M&amp;R Sched Para 3"/>
    <w:aliases w:val="M&amp;RscP3"/>
    <w:basedOn w:val="Normal"/>
    <w:uiPriority w:val="34"/>
    <w:qFormat/>
    <w:rsid w:val="00583EBA"/>
    <w:pPr>
      <w:numPr>
        <w:ilvl w:val="2"/>
        <w:numId w:val="11"/>
      </w:numPr>
      <w:tabs>
        <w:tab w:val="left" w:pos="1797"/>
      </w:tabs>
      <w:outlineLvl w:val="2"/>
    </w:pPr>
  </w:style>
  <w:style w:type="paragraph" w:customStyle="1" w:styleId="MRSchedPara4">
    <w:name w:val="M&amp;R Sched Para 4"/>
    <w:aliases w:val="M&amp;RscP4"/>
    <w:basedOn w:val="Normal"/>
    <w:uiPriority w:val="34"/>
    <w:rsid w:val="00583EBA"/>
    <w:pPr>
      <w:numPr>
        <w:ilvl w:val="3"/>
        <w:numId w:val="11"/>
      </w:numPr>
      <w:outlineLvl w:val="3"/>
    </w:pPr>
  </w:style>
  <w:style w:type="paragraph" w:customStyle="1" w:styleId="MRSchedPara5">
    <w:name w:val="M&amp;R Sched Para 5"/>
    <w:aliases w:val="M&amp;RscP5"/>
    <w:basedOn w:val="Normal"/>
    <w:uiPriority w:val="34"/>
    <w:rsid w:val="00583EBA"/>
    <w:pPr>
      <w:numPr>
        <w:ilvl w:val="4"/>
        <w:numId w:val="11"/>
      </w:numPr>
      <w:outlineLvl w:val="4"/>
    </w:pPr>
  </w:style>
  <w:style w:type="paragraph" w:customStyle="1" w:styleId="MRSchedPara6">
    <w:name w:val="M&amp;R Sched Para 6"/>
    <w:aliases w:val="M&amp;RscP6"/>
    <w:basedOn w:val="Normal"/>
    <w:uiPriority w:val="34"/>
    <w:rsid w:val="00583EBA"/>
    <w:pPr>
      <w:numPr>
        <w:ilvl w:val="5"/>
        <w:numId w:val="11"/>
      </w:numPr>
      <w:outlineLvl w:val="5"/>
    </w:pPr>
  </w:style>
  <w:style w:type="paragraph" w:customStyle="1" w:styleId="MRSchedPara7">
    <w:name w:val="M&amp;R Sched Para 7"/>
    <w:aliases w:val="M&amp;RscP7"/>
    <w:basedOn w:val="Normal"/>
    <w:uiPriority w:val="34"/>
    <w:rsid w:val="00583EBA"/>
    <w:pPr>
      <w:numPr>
        <w:ilvl w:val="6"/>
        <w:numId w:val="11"/>
      </w:numPr>
      <w:outlineLvl w:val="6"/>
    </w:pPr>
  </w:style>
  <w:style w:type="paragraph" w:customStyle="1" w:styleId="MRSchedPara8">
    <w:name w:val="M&amp;R Sched Para 8"/>
    <w:aliases w:val="M&amp;RscP8"/>
    <w:basedOn w:val="Normal"/>
    <w:uiPriority w:val="34"/>
    <w:rsid w:val="00583EBA"/>
    <w:pPr>
      <w:numPr>
        <w:ilvl w:val="7"/>
        <w:numId w:val="11"/>
      </w:numPr>
      <w:outlineLvl w:val="7"/>
    </w:pPr>
  </w:style>
  <w:style w:type="paragraph" w:customStyle="1" w:styleId="MRSchedPara9">
    <w:name w:val="M&amp;R Sched Para 9"/>
    <w:aliases w:val="M&amp;RscP9"/>
    <w:basedOn w:val="Normal"/>
    <w:uiPriority w:val="34"/>
    <w:rsid w:val="00583EBA"/>
    <w:pPr>
      <w:numPr>
        <w:ilvl w:val="8"/>
        <w:numId w:val="11"/>
      </w:numPr>
      <w:tabs>
        <w:tab w:val="left" w:pos="6118"/>
      </w:tabs>
      <w:outlineLvl w:val="8"/>
    </w:pPr>
  </w:style>
  <w:style w:type="numbering" w:customStyle="1" w:styleId="Headings">
    <w:name w:val="Headings"/>
    <w:rsid w:val="00583EBA"/>
    <w:pPr>
      <w:numPr>
        <w:numId w:val="2"/>
      </w:numPr>
    </w:pPr>
  </w:style>
  <w:style w:type="numbering" w:customStyle="1" w:styleId="Definitions">
    <w:name w:val="Definitions"/>
    <w:rsid w:val="00583EBA"/>
    <w:pPr>
      <w:numPr>
        <w:numId w:val="1"/>
      </w:numPr>
    </w:pPr>
  </w:style>
  <w:style w:type="numbering" w:customStyle="1" w:styleId="SchedParas">
    <w:name w:val="Sched Paras"/>
    <w:rsid w:val="00583EBA"/>
    <w:pPr>
      <w:numPr>
        <w:numId w:val="11"/>
      </w:numPr>
    </w:pPr>
  </w:style>
  <w:style w:type="numbering" w:customStyle="1" w:styleId="Parties">
    <w:name w:val="Parties"/>
    <w:rsid w:val="00583EBA"/>
    <w:pPr>
      <w:numPr>
        <w:numId w:val="8"/>
      </w:numPr>
    </w:pPr>
  </w:style>
  <w:style w:type="numbering" w:customStyle="1" w:styleId="Recitals">
    <w:name w:val="Recitals"/>
    <w:rsid w:val="00583EBA"/>
  </w:style>
  <w:style w:type="numbering" w:customStyle="1" w:styleId="LMA">
    <w:name w:val="LMA"/>
    <w:rsid w:val="00583EBA"/>
    <w:pPr>
      <w:numPr>
        <w:numId w:val="3"/>
      </w:numPr>
    </w:pPr>
  </w:style>
  <w:style w:type="numbering" w:customStyle="1" w:styleId="PARTS">
    <w:name w:val="PARTS"/>
    <w:rsid w:val="00583EBA"/>
    <w:pPr>
      <w:numPr>
        <w:numId w:val="9"/>
      </w:numPr>
    </w:pPr>
  </w:style>
  <w:style w:type="numbering" w:customStyle="1" w:styleId="Schedule">
    <w:name w:val="Schedule"/>
    <w:rsid w:val="00583EBA"/>
    <w:pPr>
      <w:numPr>
        <w:numId w:val="12"/>
      </w:numPr>
    </w:pPr>
  </w:style>
  <w:style w:type="numbering" w:customStyle="1" w:styleId="NoHead">
    <w:name w:val="No Head"/>
    <w:rsid w:val="00583EBA"/>
    <w:pPr>
      <w:numPr>
        <w:numId w:val="7"/>
      </w:numPr>
    </w:pPr>
  </w:style>
  <w:style w:type="paragraph" w:styleId="ListParagraph">
    <w:name w:val="List Paragraph"/>
    <w:basedOn w:val="Normal"/>
    <w:uiPriority w:val="34"/>
    <w:qFormat/>
    <w:rsid w:val="00583EBA"/>
    <w:pPr>
      <w:ind w:left="720"/>
      <w:contextualSpacing/>
    </w:pPr>
  </w:style>
  <w:style w:type="numbering" w:customStyle="1" w:styleId="Recital">
    <w:name w:val="Recital"/>
    <w:uiPriority w:val="99"/>
    <w:rsid w:val="00583EBA"/>
    <w:pPr>
      <w:numPr>
        <w:numId w:val="10"/>
      </w:numPr>
    </w:pPr>
  </w:style>
  <w:style w:type="paragraph" w:styleId="Header">
    <w:name w:val="header"/>
    <w:basedOn w:val="Normal"/>
    <w:link w:val="HeaderChar"/>
    <w:uiPriority w:val="99"/>
    <w:unhideWhenUsed/>
    <w:rsid w:val="00583EB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83EBA"/>
    <w:rPr>
      <w:rFonts w:ascii="Arial" w:eastAsia="Calibri" w:hAnsi="Arial" w:cs="Times New Roman"/>
      <w:lang w:eastAsia="en-GB"/>
    </w:rPr>
  </w:style>
  <w:style w:type="paragraph" w:styleId="Footer">
    <w:name w:val="footer"/>
    <w:basedOn w:val="Normal"/>
    <w:link w:val="FooterChar"/>
    <w:uiPriority w:val="99"/>
    <w:unhideWhenUsed/>
    <w:rsid w:val="00583EB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83EBA"/>
    <w:rPr>
      <w:rFonts w:ascii="Arial" w:eastAsia="Calibri" w:hAnsi="Arial" w:cs="Times New Roman"/>
      <w:lang w:eastAsia="en-GB"/>
    </w:rPr>
  </w:style>
  <w:style w:type="character" w:styleId="FootnoteReference">
    <w:name w:val="footnote reference"/>
    <w:basedOn w:val="DefaultParagraphFont"/>
    <w:uiPriority w:val="99"/>
    <w:semiHidden/>
    <w:unhideWhenUsed/>
    <w:rsid w:val="00583EBA"/>
    <w:rPr>
      <w:vertAlign w:val="superscript"/>
    </w:rPr>
  </w:style>
  <w:style w:type="paragraph" w:styleId="FootnoteText">
    <w:name w:val="footnote text"/>
    <w:basedOn w:val="Normal"/>
    <w:link w:val="FootnoteTextChar"/>
    <w:uiPriority w:val="99"/>
    <w:semiHidden/>
    <w:unhideWhenUsed/>
    <w:rsid w:val="00583EBA"/>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583EBA"/>
    <w:rPr>
      <w:rFonts w:ascii="Arial" w:eastAsia="Calibri" w:hAnsi="Arial" w:cs="Times New Roman"/>
      <w:sz w:val="16"/>
      <w:szCs w:val="20"/>
      <w:lang w:eastAsia="en-GB"/>
    </w:rPr>
  </w:style>
  <w:style w:type="paragraph" w:styleId="TOC1">
    <w:name w:val="toc 1"/>
    <w:basedOn w:val="Normal"/>
    <w:next w:val="Normal"/>
    <w:autoRedefine/>
    <w:uiPriority w:val="39"/>
    <w:rsid w:val="00583EBA"/>
    <w:pPr>
      <w:tabs>
        <w:tab w:val="right" w:leader="dot" w:pos="9015"/>
      </w:tabs>
      <w:spacing w:line="240" w:lineRule="auto"/>
      <w:ind w:left="720" w:hanging="720"/>
      <w:jc w:val="left"/>
    </w:pPr>
  </w:style>
  <w:style w:type="paragraph" w:styleId="TOC2">
    <w:name w:val="toc 2"/>
    <w:basedOn w:val="Normal"/>
    <w:next w:val="Normal"/>
    <w:autoRedefine/>
    <w:uiPriority w:val="99"/>
    <w:semiHidden/>
    <w:rsid w:val="00583EBA"/>
    <w:pPr>
      <w:tabs>
        <w:tab w:val="right" w:leader="dot" w:pos="9015"/>
      </w:tabs>
      <w:spacing w:before="0" w:line="240" w:lineRule="auto"/>
      <w:ind w:left="1440" w:hanging="720"/>
      <w:jc w:val="left"/>
    </w:pPr>
  </w:style>
  <w:style w:type="paragraph" w:styleId="TOC3">
    <w:name w:val="toc 3"/>
    <w:basedOn w:val="Normal"/>
    <w:next w:val="Normal"/>
    <w:autoRedefine/>
    <w:uiPriority w:val="99"/>
    <w:semiHidden/>
    <w:rsid w:val="00583EBA"/>
    <w:pPr>
      <w:tabs>
        <w:tab w:val="right" w:leader="dot" w:pos="9015"/>
      </w:tabs>
      <w:spacing w:before="0" w:line="240" w:lineRule="auto"/>
      <w:ind w:left="1440"/>
      <w:jc w:val="left"/>
    </w:pPr>
  </w:style>
  <w:style w:type="paragraph" w:styleId="TOC4">
    <w:name w:val="toc 4"/>
    <w:basedOn w:val="Normal"/>
    <w:next w:val="Normal"/>
    <w:autoRedefine/>
    <w:uiPriority w:val="99"/>
    <w:semiHidden/>
    <w:rsid w:val="00583EBA"/>
    <w:pPr>
      <w:ind w:left="658"/>
    </w:pPr>
  </w:style>
  <w:style w:type="paragraph" w:styleId="TOC5">
    <w:name w:val="toc 5"/>
    <w:basedOn w:val="Normal"/>
    <w:next w:val="Normal"/>
    <w:autoRedefine/>
    <w:uiPriority w:val="99"/>
    <w:semiHidden/>
    <w:rsid w:val="00583EBA"/>
    <w:pPr>
      <w:ind w:left="879"/>
    </w:pPr>
  </w:style>
  <w:style w:type="paragraph" w:styleId="TOC6">
    <w:name w:val="toc 6"/>
    <w:basedOn w:val="Normal"/>
    <w:next w:val="Normal"/>
    <w:autoRedefine/>
    <w:uiPriority w:val="99"/>
    <w:semiHidden/>
    <w:rsid w:val="00583EBA"/>
    <w:pPr>
      <w:ind w:left="1100"/>
    </w:pPr>
  </w:style>
  <w:style w:type="paragraph" w:styleId="TOC7">
    <w:name w:val="toc 7"/>
    <w:basedOn w:val="Normal"/>
    <w:next w:val="Normal"/>
    <w:autoRedefine/>
    <w:uiPriority w:val="99"/>
    <w:semiHidden/>
    <w:rsid w:val="00583EBA"/>
    <w:pPr>
      <w:ind w:left="1321"/>
    </w:pPr>
  </w:style>
  <w:style w:type="paragraph" w:styleId="TOC8">
    <w:name w:val="toc 8"/>
    <w:basedOn w:val="Normal"/>
    <w:next w:val="Normal"/>
    <w:autoRedefine/>
    <w:uiPriority w:val="99"/>
    <w:semiHidden/>
    <w:rsid w:val="00583EBA"/>
    <w:pPr>
      <w:ind w:left="1542"/>
    </w:pPr>
  </w:style>
  <w:style w:type="paragraph" w:styleId="TOC9">
    <w:name w:val="toc 9"/>
    <w:basedOn w:val="Normal"/>
    <w:next w:val="Normal"/>
    <w:autoRedefine/>
    <w:uiPriority w:val="99"/>
    <w:semiHidden/>
    <w:rsid w:val="00583EBA"/>
    <w:pPr>
      <w:ind w:left="1758"/>
    </w:pPr>
  </w:style>
  <w:style w:type="paragraph" w:styleId="TOCHeading">
    <w:name w:val="TOC Heading"/>
    <w:basedOn w:val="Heading1"/>
    <w:next w:val="Normal"/>
    <w:uiPriority w:val="99"/>
    <w:semiHidden/>
    <w:qFormat/>
    <w:rsid w:val="00583EBA"/>
    <w:pPr>
      <w:outlineLvl w:val="9"/>
    </w:pPr>
  </w:style>
  <w:style w:type="paragraph" w:styleId="Caption">
    <w:name w:val="caption"/>
    <w:basedOn w:val="Normal"/>
    <w:next w:val="Normal"/>
    <w:uiPriority w:val="35"/>
    <w:semiHidden/>
    <w:unhideWhenUsed/>
    <w:rsid w:val="00583EBA"/>
    <w:pPr>
      <w:spacing w:before="0" w:after="200" w:line="240" w:lineRule="auto"/>
    </w:pPr>
    <w:rPr>
      <w:b/>
      <w:bCs/>
      <w:color w:val="4F81BD" w:themeColor="accent1"/>
      <w:sz w:val="18"/>
      <w:szCs w:val="18"/>
    </w:rPr>
  </w:style>
  <w:style w:type="paragraph" w:styleId="NoSpacing">
    <w:name w:val="No Spacing"/>
    <w:uiPriority w:val="1"/>
    <w:rsid w:val="00583EBA"/>
    <w:pPr>
      <w:spacing w:after="0" w:line="240" w:lineRule="auto"/>
      <w:jc w:val="both"/>
    </w:pPr>
    <w:rPr>
      <w:rFonts w:ascii="Arial" w:eastAsia="Calibri" w:hAnsi="Arial" w:cs="Times New Roman"/>
      <w:lang w:eastAsia="en-GB"/>
    </w:rPr>
  </w:style>
  <w:style w:type="character" w:customStyle="1" w:styleId="Heading2Char">
    <w:name w:val="Heading 2 Char"/>
    <w:basedOn w:val="DefaultParagraphFont"/>
    <w:link w:val="Heading2"/>
    <w:semiHidden/>
    <w:rsid w:val="00583EBA"/>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semiHidden/>
    <w:rsid w:val="00583EBA"/>
    <w:rPr>
      <w:rFonts w:asciiTheme="majorHAnsi" w:eastAsiaTheme="majorEastAsia" w:hAnsiTheme="majorHAnsi" w:cstheme="majorBidi"/>
      <w:b/>
      <w:bCs/>
      <w:color w:val="4F81BD" w:themeColor="accent1"/>
      <w:lang w:eastAsia="en-GB"/>
    </w:rPr>
  </w:style>
  <w:style w:type="character" w:customStyle="1" w:styleId="Heading4Char">
    <w:name w:val="Heading 4 Char"/>
    <w:basedOn w:val="DefaultParagraphFont"/>
    <w:link w:val="Heading4"/>
    <w:semiHidden/>
    <w:rsid w:val="00583EBA"/>
    <w:rPr>
      <w:rFonts w:asciiTheme="majorHAnsi" w:eastAsiaTheme="majorEastAsia" w:hAnsiTheme="majorHAnsi" w:cstheme="majorBidi"/>
      <w:b/>
      <w:bCs/>
      <w:i/>
      <w:iCs/>
      <w:color w:val="4F81BD" w:themeColor="accent1"/>
      <w:lang w:eastAsia="en-GB"/>
    </w:rPr>
  </w:style>
  <w:style w:type="character" w:customStyle="1" w:styleId="Heading5Char">
    <w:name w:val="Heading 5 Char"/>
    <w:basedOn w:val="DefaultParagraphFont"/>
    <w:link w:val="Heading5"/>
    <w:semiHidden/>
    <w:rsid w:val="00583EBA"/>
    <w:rPr>
      <w:rFonts w:asciiTheme="majorHAnsi" w:eastAsiaTheme="majorEastAsia" w:hAnsiTheme="majorHAnsi" w:cstheme="majorBidi"/>
      <w:color w:val="243F60" w:themeColor="accent1" w:themeShade="7F"/>
      <w:lang w:eastAsia="en-GB"/>
    </w:rPr>
  </w:style>
  <w:style w:type="character" w:customStyle="1" w:styleId="Heading6Char">
    <w:name w:val="Heading 6 Char"/>
    <w:basedOn w:val="DefaultParagraphFont"/>
    <w:link w:val="Heading6"/>
    <w:semiHidden/>
    <w:rsid w:val="00583EBA"/>
    <w:rPr>
      <w:rFonts w:asciiTheme="majorHAnsi" w:eastAsiaTheme="majorEastAsia" w:hAnsiTheme="majorHAnsi" w:cstheme="majorBidi"/>
      <w:i/>
      <w:iCs/>
      <w:color w:val="243F60" w:themeColor="accent1" w:themeShade="7F"/>
      <w:lang w:eastAsia="en-GB"/>
    </w:rPr>
  </w:style>
  <w:style w:type="character" w:customStyle="1" w:styleId="Heading7Char">
    <w:name w:val="Heading 7 Char"/>
    <w:basedOn w:val="DefaultParagraphFont"/>
    <w:link w:val="Heading7"/>
    <w:uiPriority w:val="9"/>
    <w:semiHidden/>
    <w:rsid w:val="00583EBA"/>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583EBA"/>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583EBA"/>
    <w:rPr>
      <w:rFonts w:asciiTheme="majorHAnsi" w:eastAsiaTheme="majorEastAsia" w:hAnsiTheme="majorHAnsi" w:cstheme="majorBidi"/>
      <w:i/>
      <w:iCs/>
      <w:color w:val="404040" w:themeColor="text1" w:themeTint="BF"/>
      <w:sz w:val="20"/>
      <w:szCs w:val="20"/>
      <w:lang w:eastAsia="en-GB"/>
    </w:rPr>
  </w:style>
  <w:style w:type="paragraph" w:styleId="Title">
    <w:name w:val="Title"/>
    <w:basedOn w:val="Normal"/>
    <w:next w:val="Normal"/>
    <w:link w:val="TitleChar"/>
    <w:uiPriority w:val="10"/>
    <w:rsid w:val="00583EBA"/>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3EBA"/>
    <w:rPr>
      <w:rFonts w:asciiTheme="majorHAnsi" w:eastAsiaTheme="majorEastAsia" w:hAnsiTheme="majorHAnsi" w:cstheme="majorBidi"/>
      <w:color w:val="17365D" w:themeColor="text2" w:themeShade="BF"/>
      <w:spacing w:val="5"/>
      <w:kern w:val="28"/>
      <w:sz w:val="52"/>
      <w:szCs w:val="52"/>
      <w:lang w:eastAsia="en-GB"/>
    </w:rPr>
  </w:style>
  <w:style w:type="paragraph" w:styleId="Subtitle">
    <w:name w:val="Subtitle"/>
    <w:basedOn w:val="Normal"/>
    <w:next w:val="Normal"/>
    <w:link w:val="SubtitleChar"/>
    <w:uiPriority w:val="11"/>
    <w:qFormat/>
    <w:rsid w:val="00583E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83EBA"/>
    <w:rPr>
      <w:rFonts w:asciiTheme="majorHAnsi" w:eastAsiaTheme="majorEastAsia" w:hAnsiTheme="majorHAnsi" w:cstheme="majorBidi"/>
      <w:i/>
      <w:iCs/>
      <w:color w:val="4F81BD" w:themeColor="accent1"/>
      <w:spacing w:val="15"/>
      <w:sz w:val="24"/>
      <w:szCs w:val="24"/>
      <w:lang w:eastAsia="en-GB"/>
    </w:rPr>
  </w:style>
  <w:style w:type="character" w:styleId="IntenseEmphasis">
    <w:name w:val="Intense Emphasis"/>
    <w:basedOn w:val="DefaultParagraphFont"/>
    <w:uiPriority w:val="21"/>
    <w:rsid w:val="00583EBA"/>
    <w:rPr>
      <w:b/>
      <w:bCs/>
      <w:i/>
      <w:iCs/>
      <w:color w:val="4F81BD" w:themeColor="accent1"/>
    </w:rPr>
  </w:style>
  <w:style w:type="character" w:styleId="SubtleEmphasis">
    <w:name w:val="Subtle Emphasis"/>
    <w:basedOn w:val="DefaultParagraphFont"/>
    <w:uiPriority w:val="19"/>
    <w:rsid w:val="00583EBA"/>
    <w:rPr>
      <w:i/>
      <w:iCs/>
      <w:color w:val="808080" w:themeColor="text1" w:themeTint="7F"/>
    </w:rPr>
  </w:style>
  <w:style w:type="paragraph" w:styleId="IntenseQuote">
    <w:name w:val="Intense Quote"/>
    <w:basedOn w:val="Normal"/>
    <w:next w:val="Normal"/>
    <w:link w:val="IntenseQuoteChar"/>
    <w:uiPriority w:val="30"/>
    <w:rsid w:val="00583EB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83EBA"/>
    <w:rPr>
      <w:rFonts w:ascii="Arial" w:eastAsia="Calibri" w:hAnsi="Arial" w:cs="Times New Roman"/>
      <w:b/>
      <w:bCs/>
      <w:i/>
      <w:iCs/>
      <w:color w:val="4F81BD" w:themeColor="accent1"/>
      <w:lang w:eastAsia="en-GB"/>
    </w:rPr>
  </w:style>
  <w:style w:type="paragraph" w:styleId="Quote">
    <w:name w:val="Quote"/>
    <w:basedOn w:val="Normal"/>
    <w:next w:val="Normal"/>
    <w:link w:val="QuoteChar"/>
    <w:uiPriority w:val="29"/>
    <w:rsid w:val="00583EBA"/>
    <w:rPr>
      <w:i/>
      <w:iCs/>
      <w:color w:val="000000" w:themeColor="text1"/>
    </w:rPr>
  </w:style>
  <w:style w:type="character" w:customStyle="1" w:styleId="QuoteChar">
    <w:name w:val="Quote Char"/>
    <w:basedOn w:val="DefaultParagraphFont"/>
    <w:link w:val="Quote"/>
    <w:uiPriority w:val="29"/>
    <w:rsid w:val="00583EBA"/>
    <w:rPr>
      <w:rFonts w:ascii="Arial" w:eastAsia="Calibri" w:hAnsi="Arial" w:cs="Times New Roman"/>
      <w:i/>
      <w:iCs/>
      <w:color w:val="000000" w:themeColor="text1"/>
      <w:lang w:eastAsia="en-GB"/>
    </w:rPr>
  </w:style>
  <w:style w:type="character" w:styleId="Emphasis">
    <w:name w:val="Emphasis"/>
    <w:basedOn w:val="DefaultParagraphFont"/>
    <w:uiPriority w:val="20"/>
    <w:rsid w:val="00583EBA"/>
    <w:rPr>
      <w:i/>
      <w:iCs/>
    </w:rPr>
  </w:style>
  <w:style w:type="character" w:styleId="Strong">
    <w:name w:val="Strong"/>
    <w:basedOn w:val="DefaultParagraphFont"/>
    <w:uiPriority w:val="22"/>
    <w:rsid w:val="00583EBA"/>
    <w:rPr>
      <w:b/>
      <w:bCs/>
    </w:rPr>
  </w:style>
  <w:style w:type="character" w:styleId="SubtleReference">
    <w:name w:val="Subtle Reference"/>
    <w:basedOn w:val="DefaultParagraphFont"/>
    <w:uiPriority w:val="31"/>
    <w:rsid w:val="00583EBA"/>
    <w:rPr>
      <w:smallCaps/>
      <w:color w:val="C0504D" w:themeColor="accent2"/>
      <w:u w:val="single"/>
    </w:rPr>
  </w:style>
  <w:style w:type="character" w:styleId="IntenseReference">
    <w:name w:val="Intense Reference"/>
    <w:basedOn w:val="DefaultParagraphFont"/>
    <w:uiPriority w:val="32"/>
    <w:rsid w:val="00583EBA"/>
    <w:rPr>
      <w:b/>
      <w:bCs/>
      <w:smallCaps/>
      <w:color w:val="C0504D" w:themeColor="accent2"/>
      <w:spacing w:val="5"/>
      <w:u w:val="single"/>
    </w:rPr>
  </w:style>
  <w:style w:type="character" w:styleId="BookTitle">
    <w:name w:val="Book Title"/>
    <w:basedOn w:val="DefaultParagraphFont"/>
    <w:uiPriority w:val="33"/>
    <w:rsid w:val="00583EBA"/>
    <w:rPr>
      <w:b/>
      <w:bCs/>
      <w:smallCaps/>
      <w:spacing w:val="5"/>
    </w:rPr>
  </w:style>
  <w:style w:type="paragraph" w:styleId="CommentSubject">
    <w:name w:val="annotation subject"/>
    <w:basedOn w:val="CommentText"/>
    <w:next w:val="CommentText"/>
    <w:link w:val="CommentSubjectChar"/>
    <w:semiHidden/>
    <w:unhideWhenUsed/>
    <w:rsid w:val="00525EC6"/>
    <w:rPr>
      <w:b/>
      <w:bCs/>
    </w:rPr>
  </w:style>
  <w:style w:type="character" w:customStyle="1" w:styleId="CommentSubjectChar">
    <w:name w:val="Comment Subject Char"/>
    <w:basedOn w:val="CommentTextChar1"/>
    <w:link w:val="CommentSubject"/>
    <w:semiHidden/>
    <w:rsid w:val="00525EC6"/>
    <w:rPr>
      <w:rFonts w:ascii="Arial" w:eastAsia="Calibri" w:hAnsi="Arial" w:cs="Times New Roman"/>
      <w:b/>
      <w:bCs/>
      <w:sz w:val="20"/>
      <w:szCs w:val="20"/>
      <w:lang w:eastAsia="en-GB"/>
    </w:rPr>
  </w:style>
  <w:style w:type="character" w:styleId="FollowedHyperlink">
    <w:name w:val="FollowedHyperlink"/>
    <w:basedOn w:val="DefaultParagraphFont"/>
    <w:uiPriority w:val="99"/>
    <w:semiHidden/>
    <w:unhideWhenUsed/>
    <w:rsid w:val="006963E5"/>
    <w:rPr>
      <w:color w:val="800080" w:themeColor="followedHyperlink"/>
      <w:u w:val="single"/>
    </w:rPr>
  </w:style>
  <w:style w:type="paragraph" w:customStyle="1" w:styleId="Default">
    <w:name w:val="Default"/>
    <w:rsid w:val="00757253"/>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wl.ac.uk/students/current-students/policies-procedures-and-regulation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cid:image001.jpg@01D84E78.C92002F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wl.ac.uk/students/current-students/policies-procedures-and-regula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wl.ac.uk/students/current-students/policies-procedures-and-regulation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wl.ac.uk/students/current-students/policies-procedures-and-regulation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964D295917B94FBAFCA79BC516EAC6" ma:contentTypeVersion="13" ma:contentTypeDescription="Create a new document." ma:contentTypeScope="" ma:versionID="6e2d809974507ccf702609d777ef2ade">
  <xsd:schema xmlns:xsd="http://www.w3.org/2001/XMLSchema" xmlns:xs="http://www.w3.org/2001/XMLSchema" xmlns:p="http://schemas.microsoft.com/office/2006/metadata/properties" xmlns:ns3="310cfede-2e4f-4c9d-8c17-39346b6af529" xmlns:ns4="1bda12fa-8c20-48a0-b10f-5af9d2f9ca7e" targetNamespace="http://schemas.microsoft.com/office/2006/metadata/properties" ma:root="true" ma:fieldsID="9ea15b9efedc2d11d81117a3bde3e8ce" ns3:_="" ns4:_="">
    <xsd:import namespace="310cfede-2e4f-4c9d-8c17-39346b6af529"/>
    <xsd:import namespace="1bda12fa-8c20-48a0-b10f-5af9d2f9ca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cfede-2e4f-4c9d-8c17-39346b6af5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da12fa-8c20-48a0-b10f-5af9d2f9ca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D50184-B645-40EC-9D30-19FB7735D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cfede-2e4f-4c9d-8c17-39346b6af529"/>
    <ds:schemaRef ds:uri="1bda12fa-8c20-48a0-b10f-5af9d2f9c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960629-3F19-4577-A044-B73AFD435F70}">
  <ds:schemaRefs>
    <ds:schemaRef ds:uri="http://schemas.openxmlformats.org/officeDocument/2006/bibliography"/>
  </ds:schemaRefs>
</ds:datastoreItem>
</file>

<file path=customXml/itemProps3.xml><?xml version="1.0" encoding="utf-8"?>
<ds:datastoreItem xmlns:ds="http://schemas.openxmlformats.org/officeDocument/2006/customXml" ds:itemID="{F3629278-8617-4A4B-9EFB-77B7420CBC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5BA8B6-AA56-4723-A1FA-ACC591A46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West London</dc:creator>
  <cp:lastModifiedBy>Samuel Morgan</cp:lastModifiedBy>
  <cp:revision>4</cp:revision>
  <cp:lastPrinted>2017-05-24T10:58:00Z</cp:lastPrinted>
  <dcterms:created xsi:type="dcterms:W3CDTF">2022-04-25T17:03:00Z</dcterms:created>
  <dcterms:modified xsi:type="dcterms:W3CDTF">2022-04-26T09:11:00Z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2122615664</vt:i4>
  </property>
  <property fmtid="{D5CDD505-2E9C-101B-9397-08002B2CF9AE}" pid="4" name="SERIALNO">
    <vt:i4>11502</vt:i4>
  </property>
  <property fmtid="{D5CDD505-2E9C-101B-9397-08002B2CF9AE}" pid="5" name="EDITION">
    <vt:lpwstr>FM</vt:lpwstr>
  </property>
  <property fmtid="{D5CDD505-2E9C-101B-9397-08002B2CF9AE}" pid="6" name="CLIENTID">
    <vt:i4>252660</vt:i4>
  </property>
  <property fmtid="{D5CDD505-2E9C-101B-9397-08002B2CF9AE}" pid="7" name="FILEID">
    <vt:i4>3683259</vt:i4>
  </property>
  <property fmtid="{D5CDD505-2E9C-101B-9397-08002B2CF9AE}" pid="8" name="ASSOCID">
    <vt:i4>250079236</vt:i4>
  </property>
  <property fmtid="{D5CDD505-2E9C-101B-9397-08002B2CF9AE}" pid="9" name="ContentTypeId">
    <vt:lpwstr>0x010100E3964D295917B94FBAFCA79BC516EAC6</vt:lpwstr>
  </property>
</Properties>
</file>