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61035AB3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136348AE" w14:textId="4F17176E" w:rsidR="00E05207" w:rsidRDefault="00FC02E2">
            <w:r>
              <w:t>Graduate Research Assistant</w:t>
            </w:r>
            <w:r w:rsidR="00781F9E">
              <w:t xml:space="preserve"> (SoL1 &amp; SoL2)</w:t>
            </w:r>
          </w:p>
        </w:tc>
      </w:tr>
      <w:tr w:rsidR="00E05207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5C68C575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School / Department</w:t>
            </w:r>
          </w:p>
        </w:tc>
        <w:tc>
          <w:tcPr>
            <w:tcW w:w="6521" w:type="dxa"/>
          </w:tcPr>
          <w:p w14:paraId="49FF5A8D" w14:textId="21F751DA" w:rsidR="00E05207" w:rsidRDefault="00FC02E2">
            <w:r>
              <w:t>School of Law</w:t>
            </w:r>
          </w:p>
        </w:tc>
      </w:tr>
      <w:tr w:rsidR="00E05207" w14:paraId="4B4BFC66" w14:textId="77777777" w:rsidTr="00C26BEF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2813E12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7D47EC95" w14:textId="2A260D7E" w:rsidR="00E05207" w:rsidRDefault="00FC02E2">
            <w:r>
              <w:t>Philip Ells, Head of School</w:t>
            </w:r>
          </w:p>
        </w:tc>
      </w:tr>
      <w:tr w:rsidR="00E05207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595C3B8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Is this role hybrid working or permanently onsite at UWL?</w:t>
            </w:r>
          </w:p>
        </w:tc>
        <w:tc>
          <w:tcPr>
            <w:tcW w:w="6521" w:type="dxa"/>
          </w:tcPr>
          <w:p w14:paraId="5FDFF991" w14:textId="1DC6CDB5" w:rsidR="00E05207" w:rsidRDefault="00FC02E2">
            <w:r>
              <w:t>hybrid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5357C504" w14:textId="34E5D27D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14:paraId="4BBF803D" w14:textId="77777777" w:rsidTr="00C26BEF">
        <w:tc>
          <w:tcPr>
            <w:tcW w:w="10060" w:type="dxa"/>
          </w:tcPr>
          <w:p w14:paraId="27B7A847" w14:textId="12FF9F8B" w:rsidR="00E05207" w:rsidRDefault="00FC02E2" w:rsidP="00722159">
            <w:r w:rsidRPr="00743B1B">
              <w:rPr>
                <w:rFonts w:cstheme="minorHAnsi"/>
                <w:sz w:val="24"/>
                <w:szCs w:val="24"/>
              </w:rPr>
              <w:t>The main purpose of this role is to provide project</w:t>
            </w:r>
            <w:r>
              <w:rPr>
                <w:rFonts w:cstheme="minorHAnsi"/>
                <w:sz w:val="24"/>
                <w:szCs w:val="24"/>
              </w:rPr>
              <w:t xml:space="preserve"> and </w:t>
            </w:r>
            <w:r w:rsidRPr="00743B1B">
              <w:rPr>
                <w:rFonts w:cstheme="minorHAnsi"/>
                <w:sz w:val="24"/>
                <w:szCs w:val="24"/>
              </w:rPr>
              <w:t xml:space="preserve">administrative </w:t>
            </w:r>
            <w:r>
              <w:rPr>
                <w:rFonts w:cstheme="minorHAnsi"/>
                <w:sz w:val="24"/>
                <w:szCs w:val="24"/>
              </w:rPr>
              <w:t xml:space="preserve">support to help the SOL develop and complete a range of activities linked to </w:t>
            </w:r>
            <w:r w:rsidR="008C318F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review of the existing law portfolio</w:t>
            </w:r>
            <w:r w:rsidR="00722159">
              <w:rPr>
                <w:rFonts w:cstheme="minorHAnsi"/>
                <w:sz w:val="24"/>
                <w:szCs w:val="24"/>
              </w:rPr>
              <w:t>, research activities and as otherwise directed by the Head of School.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14:paraId="72855AA9" w14:textId="77777777" w:rsidTr="00C26BEF">
        <w:tc>
          <w:tcPr>
            <w:tcW w:w="10060" w:type="dxa"/>
          </w:tcPr>
          <w:p w14:paraId="57466495" w14:textId="77777777" w:rsidR="0085169C" w:rsidRPr="0085169C" w:rsidRDefault="0085169C" w:rsidP="0085169C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14:paraId="4C9FB7A8" w14:textId="580EF0E4" w:rsidR="0085169C" w:rsidRPr="0085169C" w:rsidRDefault="0085169C" w:rsidP="0085169C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 xml:space="preserve">The post is to provide support for ongoing research </w:t>
            </w:r>
            <w:r w:rsidRPr="008C318F">
              <w:rPr>
                <w:sz w:val="24"/>
                <w:szCs w:val="24"/>
              </w:rPr>
              <w:t>projects in the SCHOOL</w:t>
            </w:r>
            <w:r w:rsidR="00FC02E2" w:rsidRPr="008C318F">
              <w:rPr>
                <w:sz w:val="24"/>
                <w:szCs w:val="24"/>
              </w:rPr>
              <w:t xml:space="preserve"> OF LAW</w:t>
            </w:r>
          </w:p>
          <w:p w14:paraId="3C32B95A" w14:textId="1A56E799" w:rsidR="0085169C" w:rsidRPr="0085169C" w:rsidRDefault="0085169C" w:rsidP="0085169C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 xml:space="preserve">The post-holder will assist with </w:t>
            </w:r>
            <w:r w:rsidR="008C318F">
              <w:rPr>
                <w:sz w:val="24"/>
                <w:szCs w:val="24"/>
              </w:rPr>
              <w:t xml:space="preserve">the </w:t>
            </w:r>
            <w:r w:rsidRPr="0085169C">
              <w:rPr>
                <w:sz w:val="24"/>
                <w:szCs w:val="24"/>
              </w:rPr>
              <w:t xml:space="preserve">planning and coordination of research studies and will be involved in data collection, </w:t>
            </w:r>
            <w:r w:rsidR="00FF3796" w:rsidRPr="0085169C">
              <w:rPr>
                <w:sz w:val="24"/>
                <w:szCs w:val="24"/>
              </w:rPr>
              <w:t>analysis,</w:t>
            </w:r>
            <w:r w:rsidRPr="0085169C">
              <w:rPr>
                <w:sz w:val="24"/>
                <w:szCs w:val="24"/>
              </w:rPr>
              <w:t xml:space="preserve"> and support for some of the administrative aspects of the research e.g., preparation and distribution of research materials.</w:t>
            </w:r>
          </w:p>
          <w:p w14:paraId="27DA0883" w14:textId="4A0CECFC" w:rsidR="00E05207" w:rsidRPr="0085169C" w:rsidRDefault="0085169C" w:rsidP="00A16A55">
            <w:pPr>
              <w:rPr>
                <w:sz w:val="24"/>
                <w:szCs w:val="24"/>
              </w:rPr>
            </w:pPr>
            <w:r w:rsidRPr="0085169C">
              <w:rPr>
                <w:sz w:val="24"/>
                <w:szCs w:val="24"/>
              </w:rPr>
              <w:t xml:space="preserve">Graduate Interns will be supported throughout their internship with a programme of development and evaluation. 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00F31086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8065F3" w:rsidRDefault="00386AD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14:paraId="526914EB" w14:textId="77777777" w:rsidTr="00F31086">
        <w:tc>
          <w:tcPr>
            <w:tcW w:w="10054" w:type="dxa"/>
          </w:tcPr>
          <w:p w14:paraId="73B69B44" w14:textId="228F82CB" w:rsidR="00C26BEF" w:rsidRPr="006F639E" w:rsidRDefault="00FC02E2">
            <w:r w:rsidRPr="006F639E">
              <w:t xml:space="preserve">Knowledge of working </w:t>
            </w:r>
            <w:r w:rsidR="008C318F" w:rsidRPr="006F639E">
              <w:t>in</w:t>
            </w:r>
            <w:r w:rsidRPr="006F639E">
              <w:t xml:space="preserve"> Higher Education</w:t>
            </w:r>
          </w:p>
          <w:p w14:paraId="2BE8B25A" w14:textId="2A5FA7C3" w:rsidR="00FC02E2" w:rsidRPr="006F639E" w:rsidRDefault="00FC02E2">
            <w:r w:rsidRPr="006F639E">
              <w:t>Knowledge of the various and associated courses run by Law Schools, and possibilities of expansion for the School of Law, at home and overseas</w:t>
            </w:r>
          </w:p>
          <w:p w14:paraId="32B3A75A" w14:textId="5F6E1748" w:rsidR="00FC02E2" w:rsidRPr="006F639E" w:rsidRDefault="00FC02E2">
            <w:r w:rsidRPr="006F639E">
              <w:t>Working within and reporting to a team</w:t>
            </w:r>
          </w:p>
          <w:p w14:paraId="1D800092" w14:textId="02DE6E66" w:rsidR="00FC02E2" w:rsidRPr="006F639E" w:rsidRDefault="00FC02E2">
            <w:r w:rsidRPr="006F639E">
              <w:t>Working to deadlines</w:t>
            </w:r>
          </w:p>
          <w:p w14:paraId="2A3DF6CE" w14:textId="75AA1E3C" w:rsidR="00FC02E2" w:rsidRPr="006F639E" w:rsidRDefault="00FC02E2">
            <w:r w:rsidRPr="006F639E">
              <w:t xml:space="preserve">Utilising research and writing skills </w:t>
            </w:r>
            <w:r w:rsidR="008C318F" w:rsidRPr="006F639E">
              <w:t>in</w:t>
            </w:r>
            <w:r w:rsidRPr="006F639E">
              <w:t xml:space="preserve"> law schools, the profession and teaching of law</w:t>
            </w:r>
          </w:p>
          <w:p w14:paraId="1D46DF8D" w14:textId="77777777" w:rsidR="00FC02E2" w:rsidRPr="006F639E" w:rsidRDefault="00FC02E2"/>
          <w:p w14:paraId="0B40DCF3" w14:textId="4944E94A" w:rsidR="00C26BEF" w:rsidRPr="006F639E" w:rsidRDefault="00C26BEF"/>
        </w:tc>
      </w:tr>
    </w:tbl>
    <w:p w14:paraId="3E0E27E1" w14:textId="1FD121B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Key areas of responsibility</w:t>
            </w:r>
          </w:p>
        </w:tc>
      </w:tr>
      <w:tr w:rsidR="006F7CB3" w14:paraId="0C295F60" w14:textId="77777777" w:rsidTr="00822514">
        <w:tc>
          <w:tcPr>
            <w:tcW w:w="10054" w:type="dxa"/>
          </w:tcPr>
          <w:p w14:paraId="45718E1D" w14:textId="77777777" w:rsidR="00FC02E2" w:rsidRPr="006F639E" w:rsidRDefault="00FC02E2" w:rsidP="00FC02E2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0"/>
              </w:rPr>
            </w:pPr>
            <w:r w:rsidRPr="006F639E">
              <w:rPr>
                <w:rFonts w:eastAsia="Times New Roman" w:cstheme="minorHAnsi"/>
                <w:bCs/>
                <w:sz w:val="24"/>
                <w:szCs w:val="20"/>
              </w:rPr>
              <w:t xml:space="preserve">The range of duties and responsibilities will vary depending on where the Graduate Intern is located, it is expected that it will cover most or </w:t>
            </w:r>
            <w:proofErr w:type="gramStart"/>
            <w:r w:rsidRPr="006F639E">
              <w:rPr>
                <w:rFonts w:eastAsia="Times New Roman" w:cstheme="minorHAnsi"/>
                <w:bCs/>
                <w:sz w:val="24"/>
                <w:szCs w:val="20"/>
              </w:rPr>
              <w:t>all of</w:t>
            </w:r>
            <w:proofErr w:type="gramEnd"/>
            <w:r w:rsidRPr="006F639E">
              <w:rPr>
                <w:rFonts w:eastAsia="Times New Roman" w:cstheme="minorHAnsi"/>
                <w:bCs/>
                <w:sz w:val="24"/>
                <w:szCs w:val="20"/>
              </w:rPr>
              <w:t xml:space="preserve"> the following areas:</w:t>
            </w:r>
          </w:p>
          <w:p w14:paraId="03069055" w14:textId="77777777" w:rsidR="00FC02E2" w:rsidRPr="006F639E" w:rsidRDefault="00FC02E2" w:rsidP="00FC02E2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0"/>
              </w:rPr>
            </w:pPr>
            <w:r w:rsidRPr="006F639E">
              <w:rPr>
                <w:rFonts w:eastAsia="Times New Roman" w:cstheme="minorHAnsi"/>
                <w:b/>
                <w:bCs/>
                <w:sz w:val="24"/>
                <w:szCs w:val="20"/>
              </w:rPr>
              <w:t>School/Professional Service Department specific support</w:t>
            </w:r>
          </w:p>
          <w:p w14:paraId="2DDBC347" w14:textId="77777777" w:rsidR="00FC02E2" w:rsidRPr="006F639E" w:rsidRDefault="00FC02E2" w:rsidP="00FC02E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0"/>
              </w:rPr>
            </w:pPr>
            <w:r w:rsidRPr="006F639E">
              <w:rPr>
                <w:rFonts w:eastAsia="Times New Roman" w:cstheme="minorHAnsi"/>
                <w:bCs/>
                <w:sz w:val="24"/>
                <w:szCs w:val="20"/>
              </w:rPr>
              <w:t>Contribute to project dissemination activities and other project activities as directed by the designated representative</w:t>
            </w:r>
          </w:p>
          <w:p w14:paraId="2C00FC10" w14:textId="4446D515" w:rsidR="00FC02E2" w:rsidRPr="006F639E" w:rsidRDefault="00FC02E2" w:rsidP="00FC02E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F639E">
              <w:rPr>
                <w:rFonts w:eastAsia="Times New Roman" w:cstheme="minorHAnsi"/>
                <w:sz w:val="24"/>
                <w:szCs w:val="24"/>
              </w:rPr>
              <w:t xml:space="preserve">In addition to the duties of the </w:t>
            </w:r>
            <w:r w:rsidR="008C318F" w:rsidRPr="006F639E">
              <w:rPr>
                <w:rFonts w:eastAsia="Times New Roman" w:cstheme="minorHAnsi"/>
                <w:sz w:val="24"/>
                <w:szCs w:val="24"/>
              </w:rPr>
              <w:t>role and</w:t>
            </w:r>
            <w:r w:rsidRPr="006F639E">
              <w:rPr>
                <w:rFonts w:eastAsia="Times New Roman" w:cstheme="minorHAnsi"/>
                <w:sz w:val="24"/>
                <w:szCs w:val="24"/>
              </w:rPr>
              <w:t xml:space="preserve"> depending on the location and nature of the internship you may be asked to work alongside and support staff with specific projects or specialist work.</w:t>
            </w:r>
          </w:p>
          <w:p w14:paraId="472B87BE" w14:textId="51F006B3" w:rsidR="00FC02E2" w:rsidRPr="006F639E" w:rsidRDefault="00FC02E2" w:rsidP="00FC02E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0"/>
              </w:rPr>
            </w:pPr>
            <w:r w:rsidRPr="006F639E">
              <w:rPr>
                <w:rFonts w:eastAsia="Times New Roman" w:cstheme="minorHAnsi"/>
                <w:bCs/>
                <w:sz w:val="24"/>
                <w:szCs w:val="20"/>
              </w:rPr>
              <w:t>Respond to a range of standard queries referring to established policies and procedures; seeking advice when needed.</w:t>
            </w:r>
          </w:p>
          <w:p w14:paraId="55A55671" w14:textId="77777777" w:rsidR="00FC02E2" w:rsidRPr="006F639E" w:rsidRDefault="00FC02E2" w:rsidP="00FC02E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0"/>
              </w:rPr>
            </w:pPr>
            <w:r w:rsidRPr="006F639E">
              <w:rPr>
                <w:rFonts w:eastAsia="Times New Roman" w:cstheme="minorHAnsi"/>
                <w:b/>
                <w:bCs/>
                <w:sz w:val="24"/>
                <w:szCs w:val="20"/>
              </w:rPr>
              <w:t>Team Support</w:t>
            </w:r>
          </w:p>
          <w:p w14:paraId="42F21979" w14:textId="527AAFE2" w:rsidR="00FC02E2" w:rsidRPr="006F639E" w:rsidRDefault="00FC02E2" w:rsidP="00FC02E2">
            <w:pPr>
              <w:keepNext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outlineLvl w:val="2"/>
              <w:rPr>
                <w:rFonts w:eastAsia="Times New Roman" w:cstheme="minorHAnsi"/>
                <w:bCs/>
                <w:sz w:val="24"/>
                <w:szCs w:val="20"/>
              </w:rPr>
            </w:pPr>
            <w:r w:rsidRPr="006F639E">
              <w:rPr>
                <w:rFonts w:eastAsia="Times New Roman" w:cstheme="minorHAnsi"/>
                <w:bCs/>
                <w:sz w:val="24"/>
                <w:szCs w:val="20"/>
              </w:rPr>
              <w:t xml:space="preserve">Support colleagues with general </w:t>
            </w:r>
            <w:r w:rsidR="008C318F" w:rsidRPr="006F639E">
              <w:rPr>
                <w:rFonts w:eastAsia="Times New Roman" w:cstheme="minorHAnsi"/>
                <w:bCs/>
                <w:sz w:val="24"/>
                <w:szCs w:val="20"/>
              </w:rPr>
              <w:t>day-to-day</w:t>
            </w:r>
            <w:r w:rsidRPr="006F639E">
              <w:rPr>
                <w:rFonts w:eastAsia="Times New Roman" w:cstheme="minorHAnsi"/>
                <w:bCs/>
                <w:sz w:val="24"/>
                <w:szCs w:val="20"/>
              </w:rPr>
              <w:t xml:space="preserve"> work and projects</w:t>
            </w:r>
          </w:p>
          <w:p w14:paraId="2DF431DB" w14:textId="586841A8" w:rsidR="006F7CB3" w:rsidRPr="006F639E" w:rsidRDefault="00FC02E2" w:rsidP="00FC02E2">
            <w:pPr>
              <w:keepNext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outlineLvl w:val="2"/>
            </w:pPr>
            <w:r w:rsidRPr="006F639E">
              <w:rPr>
                <w:rFonts w:eastAsia="Times New Roman" w:cstheme="minorHAnsi"/>
                <w:bCs/>
                <w:sz w:val="24"/>
                <w:szCs w:val="20"/>
              </w:rPr>
              <w:t>Carry out a range of duties/tasks as indicated by the line manager</w:t>
            </w:r>
          </w:p>
        </w:tc>
      </w:tr>
    </w:tbl>
    <w:p w14:paraId="350735C2" w14:textId="60B749EA" w:rsidR="006F7CB3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14:paraId="530D2857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506F25E2" w14:textId="14DF390D" w:rsidR="00E8214A" w:rsidRPr="008065F3" w:rsidRDefault="00762231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Skills/knowledge required</w:t>
            </w:r>
          </w:p>
        </w:tc>
      </w:tr>
      <w:tr w:rsidR="00FC02E2" w14:paraId="3324F780" w14:textId="77777777" w:rsidTr="00822514">
        <w:tc>
          <w:tcPr>
            <w:tcW w:w="10054" w:type="dxa"/>
          </w:tcPr>
          <w:p w14:paraId="3004A59A" w14:textId="77777777" w:rsidR="00FC02E2" w:rsidRPr="00FC51D9" w:rsidRDefault="00FC02E2" w:rsidP="00FC02E2">
            <w:pPr>
              <w:rPr>
                <w:rFonts w:cstheme="minorHAnsi"/>
                <w:sz w:val="24"/>
                <w:szCs w:val="24"/>
              </w:rPr>
            </w:pPr>
          </w:p>
          <w:p w14:paraId="4D13E0D0" w14:textId="72D600CB" w:rsidR="00FC02E2" w:rsidRPr="00FC51D9" w:rsidRDefault="00FC02E2" w:rsidP="00FC02E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FC51D9">
              <w:rPr>
                <w:rFonts w:eastAsia="Times New Roman" w:cstheme="minorHAnsi"/>
                <w:bCs/>
                <w:sz w:val="24"/>
                <w:szCs w:val="24"/>
              </w:rPr>
              <w:t>A first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-</w:t>
            </w:r>
            <w:r w:rsidRPr="00FC51D9">
              <w:rPr>
                <w:rFonts w:eastAsia="Times New Roman" w:cstheme="minorHAnsi"/>
                <w:bCs/>
                <w:sz w:val="24"/>
                <w:szCs w:val="24"/>
              </w:rPr>
              <w:t xml:space="preserve">degree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(BA or BSc) </w:t>
            </w:r>
            <w:r w:rsidRPr="00FC51D9">
              <w:rPr>
                <w:rFonts w:eastAsia="Times New Roman" w:cstheme="minorHAnsi"/>
                <w:bCs/>
                <w:sz w:val="24"/>
                <w:szCs w:val="24"/>
              </w:rPr>
              <w:t xml:space="preserve">graduate of the University of West London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from the summer cohort (June/July) 2023</w:t>
            </w:r>
          </w:p>
          <w:p w14:paraId="107EE49B" w14:textId="77777777" w:rsidR="00FC02E2" w:rsidRPr="00FC51D9" w:rsidRDefault="00FC02E2" w:rsidP="00FC02E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FC51D9">
              <w:rPr>
                <w:rFonts w:eastAsia="Times New Roman" w:cstheme="minorHAnsi"/>
                <w:bCs/>
                <w:sz w:val="24"/>
                <w:szCs w:val="24"/>
              </w:rPr>
              <w:t>Ability to work as part of a team and independently when required.</w:t>
            </w:r>
          </w:p>
          <w:p w14:paraId="0EF51971" w14:textId="77777777" w:rsidR="00FC02E2" w:rsidRPr="00FC51D9" w:rsidRDefault="00FC02E2" w:rsidP="00FC02E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FC51D9">
              <w:rPr>
                <w:rFonts w:eastAsia="Times New Roman" w:cstheme="minorHAnsi"/>
                <w:bCs/>
                <w:sz w:val="24"/>
                <w:szCs w:val="24"/>
              </w:rPr>
              <w:t>Ability to communicate both orally and in writing with customers and colleagues</w:t>
            </w:r>
          </w:p>
          <w:p w14:paraId="64775499" w14:textId="509D73F0" w:rsidR="00FC02E2" w:rsidRDefault="00FC02E2" w:rsidP="00FC02E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FC51D9">
              <w:rPr>
                <w:rFonts w:eastAsia="Times New Roman" w:cstheme="minorHAnsi"/>
                <w:bCs/>
                <w:sz w:val="24"/>
                <w:szCs w:val="24"/>
              </w:rPr>
              <w:t xml:space="preserve">Ability to maintain professionalism, display patience and politeness within a </w:t>
            </w:r>
            <w:proofErr w:type="gramStart"/>
            <w:r w:rsidR="008C318F">
              <w:rPr>
                <w:rFonts w:eastAsia="Times New Roman" w:cstheme="minorHAnsi"/>
                <w:bCs/>
                <w:sz w:val="24"/>
                <w:szCs w:val="24"/>
              </w:rPr>
              <w:t>sometimes</w:t>
            </w:r>
            <w:r w:rsidRPr="00FC51D9">
              <w:rPr>
                <w:rFonts w:eastAsia="Times New Roman" w:cstheme="minorHAnsi"/>
                <w:bCs/>
                <w:sz w:val="24"/>
                <w:szCs w:val="24"/>
              </w:rPr>
              <w:t xml:space="preserve"> pressured</w:t>
            </w:r>
            <w:proofErr w:type="gramEnd"/>
            <w:r w:rsidRPr="00FC51D9">
              <w:rPr>
                <w:rFonts w:eastAsia="Times New Roman" w:cstheme="minorHAnsi"/>
                <w:bCs/>
                <w:sz w:val="24"/>
                <w:szCs w:val="24"/>
              </w:rPr>
              <w:t xml:space="preserve"> environment</w:t>
            </w:r>
          </w:p>
          <w:p w14:paraId="2DABCEB0" w14:textId="50F56FFC" w:rsidR="00FC02E2" w:rsidRPr="00FC02E2" w:rsidRDefault="00FC02E2" w:rsidP="00FC02E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FC51D9">
              <w:rPr>
                <w:rFonts w:eastAsia="Times New Roman" w:cstheme="minorHAnsi"/>
                <w:bCs/>
                <w:sz w:val="24"/>
                <w:szCs w:val="24"/>
              </w:rPr>
              <w:t>Good team working skills, a conscientious, flexible and ‘can do’ working style, and an ability to work with minimal supervision</w:t>
            </w:r>
          </w:p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38D11C1D" w:rsidR="00B90649" w:rsidRPr="00AC690A" w:rsidRDefault="00B90649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8C318F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5DF25103" w14:textId="341ABB21" w:rsidR="00CE22A1" w:rsidRDefault="00CE22A1"/>
    <w:p w14:paraId="3D0DDCFE" w14:textId="5D8E46FB" w:rsidR="00CE22A1" w:rsidRPr="00FC51D9" w:rsidRDefault="00CE22A1" w:rsidP="00CE22A1">
      <w:pPr>
        <w:rPr>
          <w:rFonts w:cstheme="minorHAnsi"/>
        </w:rPr>
      </w:pPr>
      <w:r>
        <w:rPr>
          <w:rFonts w:cstheme="minorHAnsi"/>
        </w:rPr>
        <w:t>Updated: Jan 202</w:t>
      </w:r>
      <w:r w:rsidR="00F755EB">
        <w:rPr>
          <w:rFonts w:cstheme="minorHAnsi"/>
        </w:rPr>
        <w:t>4</w:t>
      </w:r>
    </w:p>
    <w:p w14:paraId="0089AF11" w14:textId="77777777" w:rsidR="00CE22A1" w:rsidRDefault="00CE22A1"/>
    <w:sectPr w:rsidR="00CE22A1" w:rsidSect="00C44D80">
      <w:headerReference w:type="default" r:id="rId7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D67E" w14:textId="77777777" w:rsidR="00C44D80" w:rsidRDefault="00C44D80" w:rsidP="00E05207">
      <w:pPr>
        <w:spacing w:after="0" w:line="240" w:lineRule="auto"/>
      </w:pPr>
      <w:r>
        <w:separator/>
      </w:r>
    </w:p>
  </w:endnote>
  <w:endnote w:type="continuationSeparator" w:id="0">
    <w:p w14:paraId="4F09B133" w14:textId="77777777" w:rsidR="00C44D80" w:rsidRDefault="00C44D80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4DF9" w14:textId="77777777" w:rsidR="00C44D80" w:rsidRDefault="00C44D80" w:rsidP="00E05207">
      <w:pPr>
        <w:spacing w:after="0" w:line="240" w:lineRule="auto"/>
      </w:pPr>
      <w:r>
        <w:separator/>
      </w:r>
    </w:p>
  </w:footnote>
  <w:footnote w:type="continuationSeparator" w:id="0">
    <w:p w14:paraId="3CA32ECC" w14:textId="77777777" w:rsidR="00C44D80" w:rsidRDefault="00C44D80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E56EFFF" wp14:editId="08410D22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F1EA0"/>
    <w:multiLevelType w:val="hybridMultilevel"/>
    <w:tmpl w:val="2BDA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961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83C11"/>
    <w:rsid w:val="001612CB"/>
    <w:rsid w:val="001C069D"/>
    <w:rsid w:val="001F1A79"/>
    <w:rsid w:val="001F20F1"/>
    <w:rsid w:val="002070E3"/>
    <w:rsid w:val="002A07E5"/>
    <w:rsid w:val="0031245F"/>
    <w:rsid w:val="00386AD7"/>
    <w:rsid w:val="004E6578"/>
    <w:rsid w:val="00560C83"/>
    <w:rsid w:val="005E1418"/>
    <w:rsid w:val="006B3FFB"/>
    <w:rsid w:val="006F639E"/>
    <w:rsid w:val="006F7CB3"/>
    <w:rsid w:val="00722159"/>
    <w:rsid w:val="0076028B"/>
    <w:rsid w:val="00762231"/>
    <w:rsid w:val="00781F9E"/>
    <w:rsid w:val="007A03C0"/>
    <w:rsid w:val="007C577C"/>
    <w:rsid w:val="007D1F69"/>
    <w:rsid w:val="008065F3"/>
    <w:rsid w:val="0085169C"/>
    <w:rsid w:val="008C318F"/>
    <w:rsid w:val="00994ABE"/>
    <w:rsid w:val="009A1D39"/>
    <w:rsid w:val="009D1BF2"/>
    <w:rsid w:val="009D3EC6"/>
    <w:rsid w:val="009E733C"/>
    <w:rsid w:val="00A16A55"/>
    <w:rsid w:val="00AC690A"/>
    <w:rsid w:val="00B90649"/>
    <w:rsid w:val="00BA4815"/>
    <w:rsid w:val="00C0442F"/>
    <w:rsid w:val="00C26BEF"/>
    <w:rsid w:val="00C44D80"/>
    <w:rsid w:val="00CE22A1"/>
    <w:rsid w:val="00D976DA"/>
    <w:rsid w:val="00E05207"/>
    <w:rsid w:val="00E8214A"/>
    <w:rsid w:val="00F31086"/>
    <w:rsid w:val="00F755EB"/>
    <w:rsid w:val="00FC02E2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2731</Characters>
  <Application>Microsoft Office Word</Application>
  <DocSecurity>0</DocSecurity>
  <Lines>22</Lines>
  <Paragraphs>6</Paragraphs>
  <ScaleCrop>false</ScaleCrop>
  <Company>University of West London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4</cp:revision>
  <dcterms:created xsi:type="dcterms:W3CDTF">2024-03-01T13:21:00Z</dcterms:created>
  <dcterms:modified xsi:type="dcterms:W3CDTF">2024-04-03T12:46:00Z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3483b563f22389c9e5b69dcdcdadf471659919df2747a2f3b19f67728cfc8751</vt:lpwstr>
  </property>
</Properties>
</file>