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1035AB3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41C30342" w:rsidR="00E05207" w:rsidRDefault="00E510F5">
            <w:r>
              <w:rPr>
                <w:rStyle w:val="ui-provider"/>
              </w:rPr>
              <w:t>Graduate Research Assistant in Applied Psychology</w:t>
            </w:r>
            <w:r>
              <w:t xml:space="preserve"> </w:t>
            </w:r>
            <w:r w:rsidR="00D5304F">
              <w:t>(SHSS4)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5C68C575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School / Department</w:t>
            </w:r>
          </w:p>
        </w:tc>
        <w:tc>
          <w:tcPr>
            <w:tcW w:w="6521" w:type="dxa"/>
          </w:tcPr>
          <w:p w14:paraId="49FF5A8D" w14:textId="4F225EB2" w:rsidR="00E05207" w:rsidRDefault="003F7649">
            <w:r>
              <w:t>School of Human and Social Sciences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396B04E6" w:rsidR="00E05207" w:rsidRDefault="003F7649">
            <w:r>
              <w:t>Dr Nicole M Miller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595C3B8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 UWL?</w:t>
            </w:r>
          </w:p>
        </w:tc>
        <w:tc>
          <w:tcPr>
            <w:tcW w:w="6521" w:type="dxa"/>
          </w:tcPr>
          <w:p w14:paraId="5FDFF991" w14:textId="194A7672" w:rsidR="00E05207" w:rsidRDefault="003F7649">
            <w:r>
              <w:t>Hybrid working is an option.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39ECD018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39ECD018">
        <w:tc>
          <w:tcPr>
            <w:tcW w:w="10060" w:type="dxa"/>
          </w:tcPr>
          <w:p w14:paraId="27B7A847" w14:textId="17F87BDF" w:rsidR="00E05207" w:rsidRDefault="003F7649">
            <w:r>
              <w:t>A graduate research assistant is needed for literature review, qualitative and quantitative data collection and analysis for</w:t>
            </w:r>
            <w:r w:rsidR="007E523F">
              <w:t xml:space="preserve"> several</w:t>
            </w:r>
            <w:r>
              <w:t xml:space="preserve"> projects </w:t>
            </w:r>
            <w:r w:rsidR="007E523F">
              <w:t xml:space="preserve">involving reducing </w:t>
            </w:r>
            <w:r w:rsidR="00512C20">
              <w:t xml:space="preserve">social </w:t>
            </w:r>
            <w:r w:rsidR="7CDC7E5A">
              <w:t>s</w:t>
            </w:r>
            <w:r>
              <w:t xml:space="preserve">tigma and </w:t>
            </w:r>
            <w:r w:rsidR="00512C20">
              <w:t xml:space="preserve">poor </w:t>
            </w:r>
            <w:r w:rsidR="72513D57">
              <w:t>m</w:t>
            </w:r>
            <w:r>
              <w:t xml:space="preserve">ental health. 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7466495" w14:textId="77777777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C9FB7A8" w14:textId="0EB922D2" w:rsidR="0085169C" w:rsidRPr="00EC46EB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The post is to provide support for </w:t>
            </w:r>
            <w:r w:rsidRPr="00EC46EB">
              <w:rPr>
                <w:sz w:val="24"/>
                <w:szCs w:val="24"/>
              </w:rPr>
              <w:t xml:space="preserve">ongoing research projects in the </w:t>
            </w:r>
            <w:r w:rsidR="003F7649" w:rsidRPr="00EC46EB">
              <w:rPr>
                <w:sz w:val="24"/>
                <w:szCs w:val="24"/>
              </w:rPr>
              <w:t>School of Human and Social Sciences</w:t>
            </w:r>
          </w:p>
          <w:p w14:paraId="3C32B95A" w14:textId="1E1773A0" w:rsidR="0085169C" w:rsidRPr="0085169C" w:rsidRDefault="0085169C" w:rsidP="0085169C">
            <w:pPr>
              <w:rPr>
                <w:sz w:val="24"/>
                <w:szCs w:val="24"/>
              </w:rPr>
            </w:pPr>
            <w:r w:rsidRPr="00EC46EB">
              <w:rPr>
                <w:sz w:val="24"/>
                <w:szCs w:val="24"/>
              </w:rPr>
              <w:t xml:space="preserve">The post-holder will assist with planning and coordination of research studies and will be involved in data collection, </w:t>
            </w:r>
            <w:r w:rsidR="00FF3796" w:rsidRPr="00EC46EB">
              <w:rPr>
                <w:sz w:val="24"/>
                <w:szCs w:val="24"/>
              </w:rPr>
              <w:t>analysis,</w:t>
            </w:r>
            <w:r w:rsidRPr="00EC46EB">
              <w:rPr>
                <w:sz w:val="24"/>
                <w:szCs w:val="24"/>
              </w:rPr>
              <w:t xml:space="preserve"> and support for some of the administrative </w:t>
            </w:r>
            <w:r w:rsidRPr="0085169C">
              <w:rPr>
                <w:sz w:val="24"/>
                <w:szCs w:val="24"/>
              </w:rPr>
              <w:t>aspects of the research e.g., preparation and distribution of research materials.</w:t>
            </w:r>
          </w:p>
          <w:p w14:paraId="27DA0883" w14:textId="4A0CECFC" w:rsidR="00E05207" w:rsidRPr="0085169C" w:rsidRDefault="0085169C" w:rsidP="00A16A55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Graduate Interns will be supported throughout their internship with a programme of development and evaluation. 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39ECD018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39ECD018">
        <w:tc>
          <w:tcPr>
            <w:tcW w:w="10054" w:type="dxa"/>
          </w:tcPr>
          <w:p w14:paraId="4F8E685E" w14:textId="77777777" w:rsidR="00730981" w:rsidRPr="009A774F" w:rsidRDefault="00730981" w:rsidP="00E70B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A774F">
              <w:rPr>
                <w:sz w:val="24"/>
                <w:szCs w:val="24"/>
              </w:rPr>
              <w:t>You will enhance your experience of conducting research and learn about the publication</w:t>
            </w:r>
          </w:p>
          <w:p w14:paraId="1C1DD270" w14:textId="33F96B5B" w:rsidR="00730981" w:rsidRPr="009A774F" w:rsidRDefault="00730981" w:rsidP="00E70BE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9A774F">
              <w:rPr>
                <w:sz w:val="24"/>
                <w:szCs w:val="24"/>
              </w:rPr>
              <w:t>process in an academic environment.</w:t>
            </w:r>
          </w:p>
          <w:p w14:paraId="5B393909" w14:textId="491D4037" w:rsidR="00730981" w:rsidRPr="009A774F" w:rsidRDefault="5F6958B2" w:rsidP="00E70BE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31"/>
              <w:rPr>
                <w:sz w:val="24"/>
                <w:szCs w:val="24"/>
              </w:rPr>
            </w:pPr>
            <w:r w:rsidRPr="009A774F">
              <w:rPr>
                <w:sz w:val="24"/>
                <w:szCs w:val="24"/>
              </w:rPr>
              <w:t xml:space="preserve">You will gain experience using research tools including </w:t>
            </w:r>
            <w:r w:rsidR="1497BC4D" w:rsidRPr="009A774F">
              <w:rPr>
                <w:sz w:val="24"/>
                <w:szCs w:val="24"/>
              </w:rPr>
              <w:t>NVivo</w:t>
            </w:r>
            <w:r w:rsidR="007E523F" w:rsidRPr="009A774F">
              <w:rPr>
                <w:sz w:val="24"/>
                <w:szCs w:val="24"/>
              </w:rPr>
              <w:t xml:space="preserve"> and </w:t>
            </w:r>
            <w:r w:rsidR="1497BC4D" w:rsidRPr="009A774F">
              <w:rPr>
                <w:sz w:val="24"/>
                <w:szCs w:val="24"/>
              </w:rPr>
              <w:t xml:space="preserve">SPSS </w:t>
            </w:r>
          </w:p>
          <w:p w14:paraId="0D32B74C" w14:textId="32B4C852" w:rsidR="5E765DE6" w:rsidRPr="009A774F" w:rsidRDefault="5E765DE6" w:rsidP="39ECD01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31"/>
              <w:rPr>
                <w:sz w:val="24"/>
                <w:szCs w:val="24"/>
              </w:rPr>
            </w:pPr>
            <w:r w:rsidRPr="009A774F">
              <w:rPr>
                <w:sz w:val="24"/>
                <w:szCs w:val="24"/>
              </w:rPr>
              <w:t xml:space="preserve">You will gain mentorship on how to implement Open Science framework into </w:t>
            </w:r>
            <w:r w:rsidR="007E523F" w:rsidRPr="009A774F">
              <w:rPr>
                <w:sz w:val="24"/>
                <w:szCs w:val="24"/>
              </w:rPr>
              <w:t xml:space="preserve">the </w:t>
            </w:r>
            <w:r w:rsidRPr="009A774F">
              <w:rPr>
                <w:sz w:val="24"/>
                <w:szCs w:val="24"/>
              </w:rPr>
              <w:t>research process</w:t>
            </w:r>
            <w:r w:rsidR="00512C20" w:rsidRPr="009A774F">
              <w:rPr>
                <w:sz w:val="24"/>
                <w:szCs w:val="24"/>
              </w:rPr>
              <w:t>.</w:t>
            </w:r>
          </w:p>
          <w:p w14:paraId="3A4C5935" w14:textId="5C75AF01" w:rsidR="007E523F" w:rsidRPr="009A774F" w:rsidRDefault="007E523F" w:rsidP="39ECD01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31"/>
              <w:rPr>
                <w:sz w:val="24"/>
                <w:szCs w:val="24"/>
              </w:rPr>
            </w:pPr>
            <w:r w:rsidRPr="009A774F">
              <w:rPr>
                <w:sz w:val="24"/>
                <w:szCs w:val="24"/>
              </w:rPr>
              <w:t>You will gain experience in conducting national and international research</w:t>
            </w:r>
            <w:r w:rsidR="00512C20" w:rsidRPr="009A774F">
              <w:rPr>
                <w:sz w:val="24"/>
                <w:szCs w:val="24"/>
              </w:rPr>
              <w:t>.</w:t>
            </w:r>
          </w:p>
          <w:p w14:paraId="07F069D2" w14:textId="7D11512C" w:rsidR="00F31086" w:rsidRPr="009A774F" w:rsidRDefault="5F6958B2" w:rsidP="00E70BE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31"/>
              <w:rPr>
                <w:sz w:val="24"/>
                <w:szCs w:val="24"/>
              </w:rPr>
            </w:pPr>
            <w:r w:rsidRPr="009A774F">
              <w:rPr>
                <w:sz w:val="24"/>
                <w:szCs w:val="24"/>
              </w:rPr>
              <w:t>You will receive regular supervision and guidance from your line manager and career</w:t>
            </w:r>
            <w:r w:rsidR="1497BC4D" w:rsidRPr="009A774F">
              <w:rPr>
                <w:sz w:val="24"/>
                <w:szCs w:val="24"/>
              </w:rPr>
              <w:t xml:space="preserve"> </w:t>
            </w:r>
            <w:r w:rsidRPr="009A774F">
              <w:rPr>
                <w:sz w:val="24"/>
                <w:szCs w:val="24"/>
              </w:rPr>
              <w:t>consultants which will support your development and future employment.</w:t>
            </w:r>
          </w:p>
          <w:p w14:paraId="0B40DCF3" w14:textId="4944E94A" w:rsidR="00C26BEF" w:rsidRPr="009A774F" w:rsidRDefault="00C26BEF" w:rsidP="003F7649"/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39ECD018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lastRenderedPageBreak/>
              <w:t>Key areas of responsibility</w:t>
            </w:r>
          </w:p>
        </w:tc>
      </w:tr>
      <w:tr w:rsidR="006F7CB3" w14:paraId="0C295F60" w14:textId="77777777" w:rsidTr="39ECD018">
        <w:tc>
          <w:tcPr>
            <w:tcW w:w="10054" w:type="dxa"/>
          </w:tcPr>
          <w:p w14:paraId="51C041B2" w14:textId="7A639F6D" w:rsidR="00730981" w:rsidRPr="009A774F" w:rsidRDefault="5F6958B2" w:rsidP="39ECD01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A774F">
              <w:rPr>
                <w:rFonts w:ascii="Calibri" w:hAnsi="Calibri" w:cs="Calibri"/>
                <w:sz w:val="24"/>
                <w:szCs w:val="24"/>
              </w:rPr>
              <w:t xml:space="preserve">An intern is required to contribute to the </w:t>
            </w:r>
            <w:r w:rsidR="2B2ABCB3" w:rsidRPr="009A774F">
              <w:rPr>
                <w:rFonts w:ascii="Calibri" w:hAnsi="Calibri" w:cs="Calibri"/>
                <w:sz w:val="24"/>
                <w:szCs w:val="24"/>
              </w:rPr>
              <w:t xml:space="preserve">literature review, write up and conducting of analysis for </w:t>
            </w:r>
            <w:r w:rsidR="00893988" w:rsidRPr="009A774F">
              <w:rPr>
                <w:rFonts w:ascii="Calibri" w:hAnsi="Calibri" w:cs="Calibri"/>
                <w:sz w:val="24"/>
                <w:szCs w:val="24"/>
              </w:rPr>
              <w:t xml:space="preserve">several </w:t>
            </w:r>
            <w:r w:rsidR="2B2ABCB3" w:rsidRPr="009A774F">
              <w:rPr>
                <w:rFonts w:ascii="Calibri" w:hAnsi="Calibri" w:cs="Calibri"/>
                <w:sz w:val="24"/>
                <w:szCs w:val="24"/>
              </w:rPr>
              <w:t>project</w:t>
            </w:r>
            <w:r w:rsidR="007E523F" w:rsidRPr="009A774F">
              <w:rPr>
                <w:rFonts w:ascii="Calibri" w:hAnsi="Calibri" w:cs="Calibri"/>
                <w:sz w:val="24"/>
                <w:szCs w:val="24"/>
              </w:rPr>
              <w:t>s</w:t>
            </w:r>
            <w:r w:rsidR="02CD1BB7" w:rsidRPr="009A774F">
              <w:rPr>
                <w:rFonts w:ascii="Calibri" w:hAnsi="Calibri" w:cs="Calibri"/>
                <w:sz w:val="24"/>
                <w:szCs w:val="24"/>
              </w:rPr>
              <w:t xml:space="preserve"> that </w:t>
            </w:r>
            <w:r w:rsidR="1731AE78" w:rsidRPr="009A774F">
              <w:rPr>
                <w:rFonts w:ascii="Calibri" w:hAnsi="Calibri" w:cs="Calibri"/>
                <w:sz w:val="24"/>
                <w:szCs w:val="24"/>
              </w:rPr>
              <w:t>include 1</w:t>
            </w:r>
            <w:r w:rsidR="2B2ABCB3" w:rsidRPr="009A774F">
              <w:rPr>
                <w:rFonts w:ascii="Calibri" w:hAnsi="Calibri" w:cs="Calibri"/>
                <w:sz w:val="24"/>
                <w:szCs w:val="24"/>
              </w:rPr>
              <w:t xml:space="preserve">) a stigma </w:t>
            </w:r>
            <w:r w:rsidR="5E9C57DD" w:rsidRPr="009A774F">
              <w:rPr>
                <w:rFonts w:ascii="Calibri" w:hAnsi="Calibri" w:cs="Calibri"/>
                <w:sz w:val="24"/>
                <w:szCs w:val="24"/>
              </w:rPr>
              <w:t xml:space="preserve">reduction </w:t>
            </w:r>
            <w:r w:rsidR="2B2ABCB3" w:rsidRPr="009A774F">
              <w:rPr>
                <w:rFonts w:ascii="Calibri" w:hAnsi="Calibri" w:cs="Calibri"/>
                <w:sz w:val="24"/>
                <w:szCs w:val="24"/>
              </w:rPr>
              <w:t>campaign</w:t>
            </w:r>
            <w:r w:rsidR="4991D9CC" w:rsidRPr="009A774F">
              <w:rPr>
                <w:rFonts w:ascii="Calibri" w:hAnsi="Calibri" w:cs="Calibri"/>
                <w:sz w:val="24"/>
                <w:szCs w:val="24"/>
              </w:rPr>
              <w:t xml:space="preserve"> using </w:t>
            </w:r>
            <w:proofErr w:type="spellStart"/>
            <w:r w:rsidR="4991D9CC" w:rsidRPr="009A774F">
              <w:rPr>
                <w:rFonts w:ascii="Calibri" w:hAnsi="Calibri" w:cs="Calibri"/>
                <w:sz w:val="24"/>
                <w:szCs w:val="24"/>
              </w:rPr>
              <w:t>PhotoVoice</w:t>
            </w:r>
            <w:proofErr w:type="spellEnd"/>
            <w:r w:rsidR="4991D9CC" w:rsidRPr="009A774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4683DF2F" w:rsidRPr="009A774F">
              <w:rPr>
                <w:rFonts w:ascii="Calibri" w:hAnsi="Calibri" w:cs="Calibri"/>
                <w:sz w:val="24"/>
                <w:szCs w:val="24"/>
              </w:rPr>
              <w:t>methods and</w:t>
            </w:r>
            <w:r w:rsidR="2B2ABCB3" w:rsidRPr="009A774F">
              <w:rPr>
                <w:rFonts w:ascii="Calibri" w:hAnsi="Calibri" w:cs="Calibri"/>
                <w:sz w:val="24"/>
                <w:szCs w:val="24"/>
              </w:rPr>
              <w:t xml:space="preserve"> 2) </w:t>
            </w:r>
            <w:r w:rsidR="00893988" w:rsidRPr="009A774F">
              <w:rPr>
                <w:rFonts w:ascii="Calibri" w:hAnsi="Calibri" w:cs="Calibri"/>
                <w:sz w:val="24"/>
                <w:szCs w:val="24"/>
              </w:rPr>
              <w:t xml:space="preserve">analysis of antidepressant data in Northern Ireland and 3) </w:t>
            </w:r>
            <w:r w:rsidR="2B2ABCB3" w:rsidRPr="009A774F">
              <w:rPr>
                <w:rFonts w:ascii="Calibri" w:hAnsi="Calibri" w:cs="Calibri"/>
                <w:sz w:val="24"/>
                <w:szCs w:val="24"/>
              </w:rPr>
              <w:t xml:space="preserve">evaluation on the use of a </w:t>
            </w:r>
            <w:r w:rsidR="1ED2D65F" w:rsidRPr="009A774F">
              <w:rPr>
                <w:rFonts w:ascii="Calibri" w:hAnsi="Calibri" w:cs="Calibri"/>
                <w:sz w:val="24"/>
                <w:szCs w:val="24"/>
              </w:rPr>
              <w:t xml:space="preserve">participant led </w:t>
            </w:r>
            <w:r w:rsidR="2B2ABCB3" w:rsidRPr="009A774F">
              <w:rPr>
                <w:rFonts w:ascii="Calibri" w:hAnsi="Calibri" w:cs="Calibri"/>
                <w:sz w:val="24"/>
                <w:szCs w:val="24"/>
              </w:rPr>
              <w:t xml:space="preserve">mental health intervention. </w:t>
            </w:r>
          </w:p>
          <w:p w14:paraId="5D1EE74B" w14:textId="3AE1EE13" w:rsidR="39ECD018" w:rsidRPr="009A774F" w:rsidRDefault="39ECD018" w:rsidP="39ECD01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7A52B5F" w14:textId="77777777" w:rsidR="00730981" w:rsidRPr="009A774F" w:rsidRDefault="00730981" w:rsidP="0073098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A774F">
              <w:rPr>
                <w:rFonts w:ascii="Calibri" w:hAnsi="Calibri" w:cs="Calibri"/>
                <w:sz w:val="24"/>
                <w:szCs w:val="24"/>
              </w:rPr>
              <w:t>The research assistant will contribute to:</w:t>
            </w:r>
          </w:p>
          <w:p w14:paraId="767DAFF4" w14:textId="77777777" w:rsidR="00730981" w:rsidRPr="009A774F" w:rsidRDefault="00730981" w:rsidP="0073098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9C39A90" w14:textId="03DEF1B5" w:rsidR="00730981" w:rsidRPr="009A774F" w:rsidRDefault="6D67550F" w:rsidP="39ECD018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A774F">
              <w:rPr>
                <w:rFonts w:ascii="Calibri" w:hAnsi="Calibri" w:cs="Calibri"/>
                <w:sz w:val="24"/>
                <w:szCs w:val="24"/>
              </w:rPr>
              <w:t>Literature review of the project</w:t>
            </w:r>
          </w:p>
          <w:p w14:paraId="30234AB8" w14:textId="232F3FA3" w:rsidR="621F8E4F" w:rsidRPr="009A774F" w:rsidRDefault="621F8E4F" w:rsidP="39ECD018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A774F">
              <w:rPr>
                <w:rFonts w:ascii="Calibri" w:hAnsi="Calibri" w:cs="Calibri"/>
                <w:sz w:val="24"/>
                <w:szCs w:val="24"/>
              </w:rPr>
              <w:t>Pre-registration of research and preprint posting on the Open Science Framework database</w:t>
            </w:r>
          </w:p>
          <w:p w14:paraId="73724005" w14:textId="1F831013" w:rsidR="6D67550F" w:rsidRPr="009A774F" w:rsidRDefault="6D67550F" w:rsidP="39ECD018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A774F">
              <w:rPr>
                <w:rFonts w:ascii="Calibri" w:hAnsi="Calibri" w:cs="Calibri"/>
                <w:sz w:val="24"/>
                <w:szCs w:val="24"/>
              </w:rPr>
              <w:t>Data analysis</w:t>
            </w:r>
            <w:r w:rsidR="007E523F" w:rsidRPr="009A774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A774F"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r w:rsidR="1B8DFDBF" w:rsidRPr="009A774F">
              <w:rPr>
                <w:rFonts w:ascii="Calibri" w:hAnsi="Calibri" w:cs="Calibri"/>
                <w:sz w:val="24"/>
                <w:szCs w:val="24"/>
              </w:rPr>
              <w:t>other administrative</w:t>
            </w:r>
            <w:r w:rsidRPr="009A774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651256E8" w:rsidRPr="009A774F">
              <w:rPr>
                <w:rFonts w:ascii="Calibri" w:hAnsi="Calibri" w:cs="Calibri"/>
                <w:sz w:val="24"/>
                <w:szCs w:val="24"/>
              </w:rPr>
              <w:t>tasks as appropriate</w:t>
            </w:r>
          </w:p>
          <w:p w14:paraId="0B8AE781" w14:textId="29C7A290" w:rsidR="006F7CB3" w:rsidRPr="009A774F" w:rsidRDefault="4789FD01" w:rsidP="39ECD018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A774F">
              <w:rPr>
                <w:rFonts w:ascii="Calibri" w:hAnsi="Calibri" w:cs="Calibri"/>
                <w:sz w:val="24"/>
                <w:szCs w:val="24"/>
              </w:rPr>
              <w:t>Contribute</w:t>
            </w:r>
            <w:r w:rsidR="5F6958B2" w:rsidRPr="009A774F">
              <w:rPr>
                <w:rFonts w:ascii="Calibri" w:hAnsi="Calibri" w:cs="Calibri"/>
                <w:sz w:val="24"/>
                <w:szCs w:val="24"/>
              </w:rPr>
              <w:t xml:space="preserve"> to ‘write up’ of the study</w:t>
            </w:r>
            <w:r w:rsidR="432C4FF9" w:rsidRPr="009A774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5F6958B2" w:rsidRPr="009A774F">
              <w:rPr>
                <w:rFonts w:ascii="Calibri" w:hAnsi="Calibri" w:cs="Calibri"/>
                <w:sz w:val="24"/>
                <w:szCs w:val="24"/>
              </w:rPr>
              <w:t>for publication</w:t>
            </w:r>
            <w:r w:rsidR="47246E1B" w:rsidRPr="009A774F">
              <w:rPr>
                <w:rFonts w:ascii="Calibri" w:hAnsi="Calibri" w:cs="Calibri"/>
                <w:sz w:val="24"/>
                <w:szCs w:val="24"/>
              </w:rPr>
              <w:t xml:space="preserve"> and other reports</w:t>
            </w:r>
            <w:r w:rsidR="5F6958B2" w:rsidRPr="009A774F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DF431DB" w14:textId="77777777" w:rsidR="006F7CB3" w:rsidRPr="009A774F" w:rsidRDefault="006F7CB3" w:rsidP="003F7649">
            <w:pPr>
              <w:spacing w:line="360" w:lineRule="auto"/>
            </w:pPr>
          </w:p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39ECD018">
        <w:tc>
          <w:tcPr>
            <w:tcW w:w="10054" w:type="dxa"/>
            <w:shd w:val="clear" w:color="auto" w:fill="B4C6E7" w:themeFill="accent1" w:themeFillTint="66"/>
          </w:tcPr>
          <w:p w14:paraId="506F25E2" w14:textId="14DF390D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Skills/knowledge required</w:t>
            </w:r>
          </w:p>
        </w:tc>
      </w:tr>
      <w:tr w:rsidR="00E8214A" w14:paraId="3324F780" w14:textId="77777777" w:rsidTr="39ECD018">
        <w:tc>
          <w:tcPr>
            <w:tcW w:w="10054" w:type="dxa"/>
          </w:tcPr>
          <w:p w14:paraId="3AD17842" w14:textId="77777777" w:rsidR="00E8214A" w:rsidRPr="009A774F" w:rsidRDefault="00E8214A" w:rsidP="00822514"/>
          <w:p w14:paraId="1EC1A66B" w14:textId="7FDAD5BA" w:rsidR="00893988" w:rsidRPr="009A774F" w:rsidRDefault="00893988" w:rsidP="007E523F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9A774F">
              <w:rPr>
                <w:rFonts w:ascii="Calibri" w:hAnsi="Calibri" w:cs="Calibri"/>
              </w:rPr>
              <w:t>Knowledge of theories of stigma and mental health</w:t>
            </w:r>
          </w:p>
          <w:p w14:paraId="291ED0D0" w14:textId="0FD5DF09" w:rsidR="007E523F" w:rsidRPr="009A774F" w:rsidRDefault="003F7649" w:rsidP="007E523F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9A774F">
              <w:rPr>
                <w:rFonts w:ascii="Calibri" w:hAnsi="Calibri" w:cs="Calibri"/>
              </w:rPr>
              <w:t xml:space="preserve">Knowledge of </w:t>
            </w:r>
            <w:r w:rsidR="007E523F" w:rsidRPr="009A774F">
              <w:rPr>
                <w:rFonts w:ascii="Calibri" w:hAnsi="Calibri" w:cs="Calibri"/>
              </w:rPr>
              <w:t>both quantitative (</w:t>
            </w:r>
            <w:r w:rsidR="00512C20" w:rsidRPr="009A774F">
              <w:rPr>
                <w:rFonts w:ascii="Calibri" w:hAnsi="Calibri" w:cs="Calibri"/>
              </w:rPr>
              <w:t>multiple r</w:t>
            </w:r>
            <w:r w:rsidR="007E523F" w:rsidRPr="009A774F">
              <w:rPr>
                <w:rFonts w:ascii="Calibri" w:hAnsi="Calibri" w:cs="Calibri"/>
              </w:rPr>
              <w:t>egression) and qualitative data (one and focus group interviews and methods</w:t>
            </w:r>
            <w:r w:rsidR="00893988" w:rsidRPr="009A774F">
              <w:rPr>
                <w:rFonts w:ascii="Calibri" w:hAnsi="Calibri" w:cs="Calibri"/>
              </w:rPr>
              <w:t xml:space="preserve"> of analysis such as Thematic analysis</w:t>
            </w:r>
            <w:r w:rsidR="007E523F" w:rsidRPr="009A774F">
              <w:rPr>
                <w:rFonts w:ascii="Calibri" w:hAnsi="Calibri" w:cs="Calibri"/>
              </w:rPr>
              <w:t>)</w:t>
            </w:r>
          </w:p>
          <w:p w14:paraId="38192715" w14:textId="67B4C07D" w:rsidR="003F7649" w:rsidRPr="009A774F" w:rsidRDefault="007E523F" w:rsidP="003F7649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9A774F">
              <w:rPr>
                <w:rFonts w:ascii="Calibri" w:hAnsi="Calibri" w:cs="Calibri"/>
              </w:rPr>
              <w:t xml:space="preserve">Knowledge of </w:t>
            </w:r>
            <w:r w:rsidR="003F7649" w:rsidRPr="009A774F">
              <w:rPr>
                <w:rFonts w:ascii="Calibri" w:hAnsi="Calibri" w:cs="Calibri"/>
              </w:rPr>
              <w:t>SPSS/quantitative data handling</w:t>
            </w:r>
          </w:p>
          <w:p w14:paraId="0762709C" w14:textId="30329DCE" w:rsidR="003F7649" w:rsidRPr="009A774F" w:rsidRDefault="003F7649" w:rsidP="003F7649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9A774F">
              <w:rPr>
                <w:rFonts w:ascii="Calibri" w:hAnsi="Calibri" w:cs="Calibri"/>
              </w:rPr>
              <w:t>Basic knowledge of scientific report writing and how this is used for publication.</w:t>
            </w:r>
          </w:p>
          <w:p w14:paraId="149EA5CA" w14:textId="61F4C5C9" w:rsidR="1B880233" w:rsidRPr="009A774F" w:rsidRDefault="1B880233" w:rsidP="39ECD018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9A774F">
              <w:rPr>
                <w:rFonts w:ascii="Calibri" w:hAnsi="Calibri" w:cs="Calibri"/>
              </w:rPr>
              <w:t>Must be a team player</w:t>
            </w:r>
            <w:r w:rsidR="007E523F" w:rsidRPr="009A774F">
              <w:rPr>
                <w:rFonts w:ascii="Calibri" w:hAnsi="Calibri" w:cs="Calibri"/>
              </w:rPr>
              <w:t xml:space="preserve"> and have strong </w:t>
            </w:r>
            <w:r w:rsidRPr="009A774F">
              <w:rPr>
                <w:rFonts w:ascii="Calibri" w:hAnsi="Calibri" w:cs="Calibri"/>
              </w:rPr>
              <w:t>organisational and time management skills</w:t>
            </w:r>
            <w:r w:rsidR="007E523F" w:rsidRPr="009A774F">
              <w:rPr>
                <w:rFonts w:ascii="Calibri" w:hAnsi="Calibri" w:cs="Calibri"/>
              </w:rPr>
              <w:t>.</w:t>
            </w:r>
          </w:p>
          <w:p w14:paraId="2DABCEB0" w14:textId="77777777" w:rsidR="00E8214A" w:rsidRPr="009A774F" w:rsidRDefault="00E8214A" w:rsidP="003F7649"/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25BB8B5F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FE5BBF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5387DC3B" w14:textId="77777777" w:rsidR="00CE22A1" w:rsidRDefault="00CE22A1" w:rsidP="00CE22A1">
      <w:pPr>
        <w:rPr>
          <w:rFonts w:cstheme="minorHAnsi"/>
        </w:rPr>
      </w:pPr>
    </w:p>
    <w:p w14:paraId="31679754" w14:textId="77777777" w:rsidR="00CE22A1" w:rsidRDefault="00CE22A1" w:rsidP="00CE22A1">
      <w:pPr>
        <w:rPr>
          <w:rFonts w:cstheme="minorHAnsi"/>
        </w:rPr>
      </w:pPr>
    </w:p>
    <w:p w14:paraId="21EAFD4A" w14:textId="77777777" w:rsidR="00CE22A1" w:rsidRDefault="00CE22A1" w:rsidP="00CE22A1">
      <w:pPr>
        <w:rPr>
          <w:rFonts w:cstheme="minorHAnsi"/>
        </w:rPr>
      </w:pPr>
    </w:p>
    <w:p w14:paraId="0F9B8EC4" w14:textId="77777777" w:rsidR="00CE22A1" w:rsidRDefault="00CE22A1" w:rsidP="00CE22A1">
      <w:pPr>
        <w:rPr>
          <w:rFonts w:cstheme="minorHAnsi"/>
        </w:rPr>
      </w:pPr>
    </w:p>
    <w:p w14:paraId="3D0DDCFE" w14:textId="401AF427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FE5BBF">
        <w:rPr>
          <w:rFonts w:cstheme="minorHAnsi"/>
        </w:rPr>
        <w:t>4</w:t>
      </w:r>
    </w:p>
    <w:p w14:paraId="0089AF11" w14:textId="77777777" w:rsidR="00CE22A1" w:rsidRDefault="00CE22A1"/>
    <w:sectPr w:rsidR="00CE22A1" w:rsidSect="005604B9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0608" w14:textId="77777777" w:rsidR="005604B9" w:rsidRDefault="005604B9" w:rsidP="00E05207">
      <w:pPr>
        <w:spacing w:after="0" w:line="240" w:lineRule="auto"/>
      </w:pPr>
      <w:r>
        <w:separator/>
      </w:r>
    </w:p>
  </w:endnote>
  <w:endnote w:type="continuationSeparator" w:id="0">
    <w:p w14:paraId="1FCCE390" w14:textId="77777777" w:rsidR="005604B9" w:rsidRDefault="005604B9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5D77" w14:textId="77777777" w:rsidR="005604B9" w:rsidRDefault="005604B9" w:rsidP="00E05207">
      <w:pPr>
        <w:spacing w:after="0" w:line="240" w:lineRule="auto"/>
      </w:pPr>
      <w:r>
        <w:separator/>
      </w:r>
    </w:p>
  </w:footnote>
  <w:footnote w:type="continuationSeparator" w:id="0">
    <w:p w14:paraId="0B5F1C45" w14:textId="77777777" w:rsidR="005604B9" w:rsidRDefault="005604B9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56EFFF" wp14:editId="43387CF1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7D17"/>
    <w:multiLevelType w:val="hybridMultilevel"/>
    <w:tmpl w:val="EF70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A2A2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25D0"/>
    <w:multiLevelType w:val="hybridMultilevel"/>
    <w:tmpl w:val="BDF0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F5613"/>
    <w:multiLevelType w:val="hybridMultilevel"/>
    <w:tmpl w:val="C826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C2907"/>
    <w:multiLevelType w:val="hybridMultilevel"/>
    <w:tmpl w:val="6D14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0446A"/>
    <w:multiLevelType w:val="hybridMultilevel"/>
    <w:tmpl w:val="B78C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82797"/>
    <w:multiLevelType w:val="hybridMultilevel"/>
    <w:tmpl w:val="33D83B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C001D"/>
    <w:multiLevelType w:val="hybridMultilevel"/>
    <w:tmpl w:val="58121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ECA34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A5B8B"/>
    <w:multiLevelType w:val="hybridMultilevel"/>
    <w:tmpl w:val="BFE6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21652">
    <w:abstractNumId w:val="6"/>
  </w:num>
  <w:num w:numId="2" w16cid:durableId="655114091">
    <w:abstractNumId w:val="0"/>
  </w:num>
  <w:num w:numId="3" w16cid:durableId="367147762">
    <w:abstractNumId w:val="5"/>
  </w:num>
  <w:num w:numId="4" w16cid:durableId="1221333118">
    <w:abstractNumId w:val="7"/>
  </w:num>
  <w:num w:numId="5" w16cid:durableId="2009210942">
    <w:abstractNumId w:val="3"/>
  </w:num>
  <w:num w:numId="6" w16cid:durableId="1686056303">
    <w:abstractNumId w:val="2"/>
  </w:num>
  <w:num w:numId="7" w16cid:durableId="1062875650">
    <w:abstractNumId w:val="1"/>
  </w:num>
  <w:num w:numId="8" w16cid:durableId="830750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83C11"/>
    <w:rsid w:val="001C069D"/>
    <w:rsid w:val="001F1A79"/>
    <w:rsid w:val="001F20F1"/>
    <w:rsid w:val="0020010D"/>
    <w:rsid w:val="002070E3"/>
    <w:rsid w:val="0031245F"/>
    <w:rsid w:val="00386AD7"/>
    <w:rsid w:val="003F7649"/>
    <w:rsid w:val="004E6578"/>
    <w:rsid w:val="00512C20"/>
    <w:rsid w:val="005604B9"/>
    <w:rsid w:val="00560C83"/>
    <w:rsid w:val="005E1418"/>
    <w:rsid w:val="006B3FFB"/>
    <w:rsid w:val="006F7CB3"/>
    <w:rsid w:val="00730981"/>
    <w:rsid w:val="00752A12"/>
    <w:rsid w:val="0076028B"/>
    <w:rsid w:val="00762231"/>
    <w:rsid w:val="007A03C0"/>
    <w:rsid w:val="007C577C"/>
    <w:rsid w:val="007D1F69"/>
    <w:rsid w:val="007E523F"/>
    <w:rsid w:val="008065F3"/>
    <w:rsid w:val="0085169C"/>
    <w:rsid w:val="00893988"/>
    <w:rsid w:val="00994ABE"/>
    <w:rsid w:val="009A1D39"/>
    <w:rsid w:val="009A1F81"/>
    <w:rsid w:val="009A774F"/>
    <w:rsid w:val="009D1BF2"/>
    <w:rsid w:val="009D3EC6"/>
    <w:rsid w:val="009E733C"/>
    <w:rsid w:val="00A16A55"/>
    <w:rsid w:val="00A24EE8"/>
    <w:rsid w:val="00AC690A"/>
    <w:rsid w:val="00B90649"/>
    <w:rsid w:val="00BA4815"/>
    <w:rsid w:val="00C0442F"/>
    <w:rsid w:val="00C26BEF"/>
    <w:rsid w:val="00CE22A1"/>
    <w:rsid w:val="00D5304F"/>
    <w:rsid w:val="00D976DA"/>
    <w:rsid w:val="00E05207"/>
    <w:rsid w:val="00E510F5"/>
    <w:rsid w:val="00E70BE8"/>
    <w:rsid w:val="00E8214A"/>
    <w:rsid w:val="00EC46EB"/>
    <w:rsid w:val="00F31086"/>
    <w:rsid w:val="00FE5BBF"/>
    <w:rsid w:val="00FF3796"/>
    <w:rsid w:val="02CD1BB7"/>
    <w:rsid w:val="06C36618"/>
    <w:rsid w:val="08460E1C"/>
    <w:rsid w:val="09E1DE7D"/>
    <w:rsid w:val="10512001"/>
    <w:rsid w:val="10CB1814"/>
    <w:rsid w:val="1497BC4D"/>
    <w:rsid w:val="1731AE78"/>
    <w:rsid w:val="19FFEFCD"/>
    <w:rsid w:val="1B880233"/>
    <w:rsid w:val="1B8DFDBF"/>
    <w:rsid w:val="1ED2D65F"/>
    <w:rsid w:val="211F38D5"/>
    <w:rsid w:val="220B01B2"/>
    <w:rsid w:val="23A6D213"/>
    <w:rsid w:val="2B2ABCB3"/>
    <w:rsid w:val="39ECD018"/>
    <w:rsid w:val="432C4FF9"/>
    <w:rsid w:val="4683DF2F"/>
    <w:rsid w:val="47246E1B"/>
    <w:rsid w:val="4789FD01"/>
    <w:rsid w:val="4991D9CC"/>
    <w:rsid w:val="4BB3C858"/>
    <w:rsid w:val="5B26864A"/>
    <w:rsid w:val="5E3DB2FB"/>
    <w:rsid w:val="5E765DE6"/>
    <w:rsid w:val="5E9C57DD"/>
    <w:rsid w:val="5F6958B2"/>
    <w:rsid w:val="621F8E4F"/>
    <w:rsid w:val="651256E8"/>
    <w:rsid w:val="68166708"/>
    <w:rsid w:val="6D67550F"/>
    <w:rsid w:val="6DAE6D75"/>
    <w:rsid w:val="72513D57"/>
    <w:rsid w:val="7CD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F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70BE8"/>
    <w:pPr>
      <w:ind w:left="720"/>
      <w:contextualSpacing/>
    </w:pPr>
  </w:style>
  <w:style w:type="character" w:customStyle="1" w:styleId="ui-provider">
    <w:name w:val="ui-provider"/>
    <w:basedOn w:val="DefaultParagraphFont"/>
    <w:rsid w:val="00E5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>University of West London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3</cp:revision>
  <dcterms:created xsi:type="dcterms:W3CDTF">2024-03-19T11:59:00Z</dcterms:created>
  <dcterms:modified xsi:type="dcterms:W3CDTF">2024-04-03T12:48:00Z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166d8858fdad99f4e7fb82b5955f05bc64c66b09ecb793dd6e707fdc1de213f6</vt:lpwstr>
  </property>
</Properties>
</file>