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9D45" w14:textId="77777777" w:rsidR="0072523A" w:rsidRPr="009F0887" w:rsidRDefault="0072523A" w:rsidP="003E0858">
      <w:pPr>
        <w:pStyle w:val="Header"/>
        <w:rPr>
          <w:rFonts w:cs="Arial"/>
          <w:b/>
          <w:bCs/>
          <w:lang w:val="en-US"/>
        </w:rPr>
      </w:pPr>
    </w:p>
    <w:p w14:paraId="3B711292" w14:textId="334C6DB0" w:rsidR="0072523A" w:rsidRPr="009F0887" w:rsidRDefault="00037B03" w:rsidP="0072523A">
      <w:pPr>
        <w:keepNext/>
        <w:keepLines/>
        <w:framePr w:w="5958" w:h="2505" w:hSpace="180" w:wrap="notBeside" w:vAnchor="page" w:hAnchor="page" w:x="1878" w:y="905"/>
        <w:spacing w:line="220" w:lineRule="auto"/>
        <w:rPr>
          <w:rFonts w:ascii="Arial" w:hAnsi="Arial"/>
          <w:spacing w:val="-25"/>
          <w:sz w:val="32"/>
          <w:lang w:eastAsia="en-US"/>
        </w:rPr>
      </w:pPr>
      <w:r w:rsidRPr="009F0887">
        <w:rPr>
          <w:rFonts w:ascii="Arial" w:hAnsi="Arial"/>
          <w:noProof/>
          <w:spacing w:val="-25"/>
          <w:sz w:val="32"/>
          <w:lang w:val="en-US" w:eastAsia="en-US"/>
        </w:rPr>
        <w:drawing>
          <wp:inline distT="0" distB="0" distL="0" distR="0" wp14:anchorId="1618D075" wp14:editId="3E4C5FB9">
            <wp:extent cx="3783330" cy="806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 CNMH Logo.JPG"/>
                    <pic:cNvPicPr/>
                  </pic:nvPicPr>
                  <pic:blipFill>
                    <a:blip r:embed="rId9">
                      <a:extLst>
                        <a:ext uri="{28A0092B-C50C-407E-A947-70E740481C1C}">
                          <a14:useLocalDpi xmlns:a14="http://schemas.microsoft.com/office/drawing/2010/main" val="0"/>
                        </a:ext>
                      </a:extLst>
                    </a:blip>
                    <a:stretch>
                      <a:fillRect/>
                    </a:stretch>
                  </pic:blipFill>
                  <pic:spPr>
                    <a:xfrm>
                      <a:off x="0" y="0"/>
                      <a:ext cx="3783330" cy="806450"/>
                    </a:xfrm>
                    <a:prstGeom prst="rect">
                      <a:avLst/>
                    </a:prstGeom>
                  </pic:spPr>
                </pic:pic>
              </a:graphicData>
            </a:graphic>
          </wp:inline>
        </w:drawing>
      </w:r>
    </w:p>
    <w:p w14:paraId="2F2C236F" w14:textId="4C03A165" w:rsidR="0072523A" w:rsidRPr="009F0887" w:rsidRDefault="00037B03" w:rsidP="00F86D8C">
      <w:pPr>
        <w:pStyle w:val="Title"/>
        <w:rPr>
          <w:rFonts w:ascii="Arial" w:hAnsi="Arial"/>
          <w:lang w:val="fr-FR"/>
        </w:rPr>
      </w:pPr>
      <w:r w:rsidRPr="009F0887">
        <w:rPr>
          <w:rFonts w:ascii="Arial" w:hAnsi="Arial"/>
          <w:lang w:val="fr-FR"/>
        </w:rPr>
        <w:t xml:space="preserve">PG </w:t>
      </w:r>
      <w:proofErr w:type="spellStart"/>
      <w:r w:rsidRPr="009F0887">
        <w:rPr>
          <w:rFonts w:ascii="Arial" w:hAnsi="Arial"/>
          <w:lang w:val="fr-FR"/>
        </w:rPr>
        <w:t>Cert</w:t>
      </w:r>
      <w:proofErr w:type="spellEnd"/>
      <w:r w:rsidRPr="009F0887">
        <w:rPr>
          <w:rFonts w:ascii="Arial" w:hAnsi="Arial"/>
          <w:lang w:val="fr-FR"/>
        </w:rPr>
        <w:t xml:space="preserve"> </w:t>
      </w:r>
      <w:proofErr w:type="spellStart"/>
      <w:r w:rsidRPr="009F0887">
        <w:rPr>
          <w:rFonts w:ascii="Arial" w:hAnsi="Arial"/>
          <w:lang w:val="fr-FR"/>
        </w:rPr>
        <w:t>Clinical</w:t>
      </w:r>
      <w:proofErr w:type="spellEnd"/>
      <w:r w:rsidRPr="009F0887">
        <w:rPr>
          <w:rFonts w:ascii="Arial" w:hAnsi="Arial"/>
          <w:lang w:val="fr-FR"/>
        </w:rPr>
        <w:t xml:space="preserve"> Practice (</w:t>
      </w:r>
      <w:r w:rsidR="00B73FFF" w:rsidRPr="009F0887">
        <w:rPr>
          <w:rFonts w:ascii="Arial" w:hAnsi="Arial"/>
          <w:lang w:val="fr-FR"/>
        </w:rPr>
        <w:t xml:space="preserve">Independent and </w:t>
      </w:r>
      <w:proofErr w:type="spellStart"/>
      <w:r w:rsidR="00B73FFF" w:rsidRPr="009F0887">
        <w:rPr>
          <w:rFonts w:ascii="Arial" w:hAnsi="Arial"/>
          <w:lang w:val="fr-FR"/>
        </w:rPr>
        <w:t>Supplementary</w:t>
      </w:r>
      <w:proofErr w:type="spellEnd"/>
      <w:r w:rsidR="00B73FFF" w:rsidRPr="009F0887">
        <w:rPr>
          <w:rFonts w:ascii="Arial" w:hAnsi="Arial"/>
          <w:lang w:val="fr-FR"/>
        </w:rPr>
        <w:t xml:space="preserve"> </w:t>
      </w:r>
      <w:proofErr w:type="spellStart"/>
      <w:r w:rsidR="00CE5B7F" w:rsidRPr="009F0887">
        <w:rPr>
          <w:rFonts w:ascii="Arial" w:hAnsi="Arial"/>
          <w:lang w:val="fr-FR"/>
        </w:rPr>
        <w:t>Prescribing</w:t>
      </w:r>
      <w:proofErr w:type="spellEnd"/>
      <w:r w:rsidRPr="009F0887">
        <w:rPr>
          <w:rFonts w:ascii="Arial" w:hAnsi="Arial"/>
          <w:lang w:val="fr-FR"/>
        </w:rPr>
        <w:t xml:space="preserve">) / Independent and </w:t>
      </w:r>
      <w:proofErr w:type="spellStart"/>
      <w:r w:rsidRPr="009F0887">
        <w:rPr>
          <w:rFonts w:ascii="Arial" w:hAnsi="Arial"/>
          <w:lang w:val="fr-FR"/>
        </w:rPr>
        <w:t>Supplementary</w:t>
      </w:r>
      <w:proofErr w:type="spellEnd"/>
      <w:r w:rsidRPr="009F0887">
        <w:rPr>
          <w:rFonts w:ascii="Arial" w:hAnsi="Arial"/>
          <w:lang w:val="fr-FR"/>
        </w:rPr>
        <w:t xml:space="preserve"> </w:t>
      </w:r>
      <w:proofErr w:type="spellStart"/>
      <w:r w:rsidRPr="009F0887">
        <w:rPr>
          <w:rFonts w:ascii="Arial" w:hAnsi="Arial"/>
          <w:lang w:val="fr-FR"/>
        </w:rPr>
        <w:t>Prescribing</w:t>
      </w:r>
      <w:proofErr w:type="spellEnd"/>
      <w:r w:rsidRPr="009F0887">
        <w:rPr>
          <w:rFonts w:ascii="Arial" w:hAnsi="Arial"/>
          <w:lang w:val="fr-FR"/>
        </w:rPr>
        <w:t xml:space="preserve"> Module</w:t>
      </w:r>
    </w:p>
    <w:p w14:paraId="334A9EFB" w14:textId="77777777" w:rsidR="00F86D8C" w:rsidRPr="009F0887" w:rsidRDefault="00F86D8C" w:rsidP="00F86D8C">
      <w:pPr>
        <w:rPr>
          <w:rFonts w:ascii="Arial" w:hAnsi="Arial"/>
          <w:b/>
        </w:rPr>
      </w:pPr>
    </w:p>
    <w:p w14:paraId="1278C7F6" w14:textId="77777777" w:rsidR="00037B03" w:rsidRPr="009F0887" w:rsidRDefault="00CE5B7F" w:rsidP="00F86D8C">
      <w:pPr>
        <w:pStyle w:val="Heading1"/>
        <w:rPr>
          <w:rFonts w:ascii="Arial" w:hAnsi="Arial"/>
        </w:rPr>
      </w:pPr>
      <w:r w:rsidRPr="009F0887">
        <w:rPr>
          <w:rFonts w:ascii="Arial" w:hAnsi="Arial"/>
        </w:rPr>
        <w:t xml:space="preserve">Practice Educators </w:t>
      </w:r>
      <w:r w:rsidR="00037B03" w:rsidRPr="009F0887">
        <w:rPr>
          <w:rFonts w:ascii="Arial" w:hAnsi="Arial"/>
        </w:rPr>
        <w:t xml:space="preserve">Handbook </w:t>
      </w:r>
    </w:p>
    <w:p w14:paraId="4B5822AE" w14:textId="625EB92C" w:rsidR="0072523A" w:rsidRPr="009F0887" w:rsidRDefault="00037B03" w:rsidP="00F86D8C">
      <w:pPr>
        <w:pStyle w:val="Heading2"/>
        <w:rPr>
          <w:rFonts w:ascii="Arial" w:hAnsi="Arial"/>
        </w:rPr>
      </w:pPr>
      <w:r w:rsidRPr="009F0887">
        <w:rPr>
          <w:rFonts w:ascii="Arial" w:hAnsi="Arial"/>
        </w:rPr>
        <w:t>Supporting</w:t>
      </w:r>
      <w:r w:rsidR="00CE5B7F" w:rsidRPr="009F0887">
        <w:rPr>
          <w:rFonts w:ascii="Arial" w:hAnsi="Arial"/>
        </w:rPr>
        <w:t xml:space="preserve"> HCPC registered </w:t>
      </w:r>
      <w:r w:rsidR="009B0EEC" w:rsidRPr="009F0887">
        <w:rPr>
          <w:rFonts w:ascii="Arial" w:hAnsi="Arial"/>
        </w:rPr>
        <w:t>Param</w:t>
      </w:r>
      <w:r w:rsidRPr="009F0887">
        <w:rPr>
          <w:rFonts w:ascii="Arial" w:hAnsi="Arial"/>
        </w:rPr>
        <w:t>edics and Physiotherapists only</w:t>
      </w:r>
    </w:p>
    <w:p w14:paraId="0F374062" w14:textId="77777777" w:rsidR="0072523A" w:rsidRPr="009F0887" w:rsidRDefault="0072523A" w:rsidP="0072523A">
      <w:pPr>
        <w:rPr>
          <w:rFonts w:ascii="Arial" w:eastAsia="Arial" w:hAnsi="Arial" w:cs="Arial"/>
          <w:b/>
        </w:rPr>
      </w:pPr>
    </w:p>
    <w:p w14:paraId="55ADBAE7" w14:textId="77777777" w:rsidR="0072523A" w:rsidRPr="009F0887" w:rsidRDefault="0072523A" w:rsidP="0072523A">
      <w:pPr>
        <w:rPr>
          <w:rFonts w:ascii="Arial" w:eastAsia="Arial" w:hAnsi="Arial" w:cs="Arial"/>
          <w:b/>
        </w:rPr>
      </w:pPr>
    </w:p>
    <w:p w14:paraId="04E81ED1" w14:textId="77777777" w:rsidR="0072523A" w:rsidRPr="009F0887" w:rsidRDefault="0072523A" w:rsidP="0072523A">
      <w:pPr>
        <w:rPr>
          <w:rFonts w:ascii="Arial" w:hAnsi="Arial" w:cs="Arial"/>
        </w:rPr>
      </w:pPr>
    </w:p>
    <w:p w14:paraId="57F2E4CF" w14:textId="77777777" w:rsidR="0072523A" w:rsidRPr="009F0887" w:rsidRDefault="0072523A" w:rsidP="0072523A">
      <w:pPr>
        <w:spacing w:after="240"/>
        <w:jc w:val="both"/>
        <w:rPr>
          <w:rFonts w:ascii="Arial" w:hAnsi="Arial"/>
          <w:spacing w:val="-5"/>
          <w:lang w:eastAsia="en-US"/>
        </w:rPr>
      </w:pPr>
    </w:p>
    <w:p w14:paraId="6C9ED4B2" w14:textId="77777777" w:rsidR="0072523A" w:rsidRPr="009F0887" w:rsidRDefault="0072523A" w:rsidP="0072523A">
      <w:pPr>
        <w:spacing w:after="240"/>
        <w:jc w:val="both"/>
        <w:rPr>
          <w:rFonts w:ascii="Arial" w:hAnsi="Arial"/>
          <w:spacing w:val="-5"/>
          <w:lang w:eastAsia="en-US"/>
        </w:rPr>
      </w:pPr>
    </w:p>
    <w:p w14:paraId="0FD88903" w14:textId="77777777" w:rsidR="00F86D8C" w:rsidRPr="009F0887" w:rsidRDefault="00F86D8C" w:rsidP="008A3BEF">
      <w:pPr>
        <w:rPr>
          <w:rFonts w:ascii="Arial" w:hAnsi="Arial" w:cs="Arial"/>
        </w:rPr>
        <w:sectPr w:rsidR="00F86D8C" w:rsidRPr="009F0887" w:rsidSect="007C418F">
          <w:headerReference w:type="default" r:id="rId10"/>
          <w:footerReference w:type="default" r:id="rId11"/>
          <w:pgSz w:w="11906" w:h="16838"/>
          <w:pgMar w:top="1440" w:right="1800" w:bottom="1440" w:left="1800" w:header="720" w:footer="720" w:gutter="0"/>
          <w:pgNumType w:start="1"/>
          <w:cols w:space="720"/>
          <w:titlePg/>
          <w:docGrid w:linePitch="272"/>
        </w:sectPr>
      </w:pPr>
      <w:r w:rsidRPr="009F0887">
        <w:rPr>
          <w:rFonts w:ascii="Arial" w:hAnsi="Arial" w:cs="Arial"/>
        </w:rPr>
        <w:br/>
      </w:r>
    </w:p>
    <w:p w14:paraId="5CFB28AA" w14:textId="706939BA" w:rsidR="008A3BEF" w:rsidRPr="009F0887" w:rsidRDefault="008A3BEF" w:rsidP="008A3BEF">
      <w:pPr>
        <w:rPr>
          <w:rFonts w:ascii="Arial" w:hAnsi="Arial" w:cs="Arial"/>
        </w:rPr>
      </w:pPr>
    </w:p>
    <w:p w14:paraId="6AEC1FB1" w14:textId="77777777" w:rsidR="004A3706" w:rsidRPr="009F0887" w:rsidRDefault="004A3706" w:rsidP="00F86D8C">
      <w:pPr>
        <w:pStyle w:val="Heading1"/>
        <w:rPr>
          <w:rFonts w:ascii="Arial" w:hAnsi="Arial"/>
          <w:lang w:val="en-US"/>
        </w:rPr>
      </w:pPr>
      <w:r w:rsidRPr="009F0887">
        <w:rPr>
          <w:rFonts w:ascii="Arial" w:hAnsi="Arial"/>
          <w:lang w:val="en-US"/>
        </w:rPr>
        <w:t>Introduction</w:t>
      </w:r>
    </w:p>
    <w:p w14:paraId="7F88BD49" w14:textId="77777777" w:rsidR="00222948" w:rsidRPr="009F0887" w:rsidRDefault="00222948" w:rsidP="004A3706">
      <w:pPr>
        <w:rPr>
          <w:rFonts w:ascii="Arial" w:hAnsi="Arial" w:cs="Arial"/>
          <w:b/>
          <w:bCs/>
          <w:lang w:val="en-US"/>
        </w:rPr>
      </w:pPr>
    </w:p>
    <w:p w14:paraId="3BD2A09E" w14:textId="66E710A1" w:rsidR="004A3706" w:rsidRPr="009F0887" w:rsidRDefault="00E73605" w:rsidP="00F86D8C">
      <w:pPr>
        <w:rPr>
          <w:rFonts w:ascii="Arial" w:hAnsi="Arial"/>
          <w:lang w:val="en-US"/>
        </w:rPr>
      </w:pPr>
      <w:r w:rsidRPr="009F0887">
        <w:rPr>
          <w:rFonts w:ascii="Arial" w:hAnsi="Arial"/>
          <w:lang w:val="en-US"/>
        </w:rPr>
        <w:t xml:space="preserve">This guide aims to clearly outline the </w:t>
      </w:r>
      <w:r w:rsidR="004A3706" w:rsidRPr="009F0887">
        <w:rPr>
          <w:rFonts w:ascii="Arial" w:hAnsi="Arial"/>
          <w:lang w:val="en-US"/>
        </w:rPr>
        <w:t>role of the</w:t>
      </w:r>
      <w:r w:rsidR="006D4385" w:rsidRPr="009F0887">
        <w:rPr>
          <w:rFonts w:ascii="Arial" w:hAnsi="Arial"/>
          <w:lang w:val="en-US"/>
        </w:rPr>
        <w:t xml:space="preserve"> </w:t>
      </w:r>
      <w:r w:rsidR="00F57709" w:rsidRPr="009F0887">
        <w:rPr>
          <w:rFonts w:ascii="Arial" w:hAnsi="Arial"/>
          <w:lang w:val="en-US"/>
        </w:rPr>
        <w:t>P</w:t>
      </w:r>
      <w:r w:rsidR="006D4385" w:rsidRPr="009F0887">
        <w:rPr>
          <w:rFonts w:ascii="Arial" w:hAnsi="Arial"/>
          <w:lang w:val="en-US"/>
        </w:rPr>
        <w:t xml:space="preserve">ractice </w:t>
      </w:r>
      <w:r w:rsidR="00F57709" w:rsidRPr="009F0887">
        <w:rPr>
          <w:rFonts w:ascii="Arial" w:hAnsi="Arial"/>
          <w:lang w:val="en-US"/>
        </w:rPr>
        <w:t>E</w:t>
      </w:r>
      <w:r w:rsidR="006D4385" w:rsidRPr="009F0887">
        <w:rPr>
          <w:rFonts w:ascii="Arial" w:hAnsi="Arial"/>
          <w:lang w:val="en-US"/>
        </w:rPr>
        <w:t>ducator</w:t>
      </w:r>
      <w:r w:rsidRPr="009F0887">
        <w:rPr>
          <w:rFonts w:ascii="Arial" w:hAnsi="Arial"/>
          <w:lang w:val="en-US"/>
        </w:rPr>
        <w:t xml:space="preserve"> in supporting </w:t>
      </w:r>
      <w:r w:rsidR="00CE5B7F" w:rsidRPr="009F0887">
        <w:rPr>
          <w:rFonts w:ascii="Arial" w:hAnsi="Arial"/>
          <w:lang w:val="en-US"/>
        </w:rPr>
        <w:t xml:space="preserve">HCPC </w:t>
      </w:r>
      <w:r w:rsidR="00037B03" w:rsidRPr="009F0887">
        <w:rPr>
          <w:rFonts w:ascii="Arial" w:hAnsi="Arial"/>
          <w:lang w:val="en-US"/>
        </w:rPr>
        <w:t xml:space="preserve">registered </w:t>
      </w:r>
      <w:r w:rsidRPr="009F0887">
        <w:rPr>
          <w:rFonts w:ascii="Arial" w:hAnsi="Arial"/>
          <w:lang w:val="en-US"/>
        </w:rPr>
        <w:t>Paramedic</w:t>
      </w:r>
      <w:r w:rsidR="00037B03" w:rsidRPr="009F0887">
        <w:rPr>
          <w:rFonts w:ascii="Arial" w:hAnsi="Arial"/>
          <w:lang w:val="en-US"/>
        </w:rPr>
        <w:t>s or Physiotherapists</w:t>
      </w:r>
      <w:r w:rsidRPr="009F0887">
        <w:rPr>
          <w:rFonts w:ascii="Arial" w:hAnsi="Arial"/>
          <w:lang w:val="en-US"/>
        </w:rPr>
        <w:t xml:space="preserve"> who are undertaking the </w:t>
      </w:r>
      <w:r w:rsidR="009B0EEC" w:rsidRPr="009F0887">
        <w:rPr>
          <w:rFonts w:ascii="Arial" w:hAnsi="Arial"/>
          <w:lang w:val="en-US"/>
        </w:rPr>
        <w:t>PG Cert Clinical Practice (Independent and Supplementary Prescribing</w:t>
      </w:r>
      <w:r w:rsidR="00037B03" w:rsidRPr="009F0887">
        <w:rPr>
          <w:rFonts w:ascii="Arial" w:hAnsi="Arial"/>
          <w:lang w:val="en-US"/>
        </w:rPr>
        <w:t>)</w:t>
      </w:r>
      <w:r w:rsidR="009B0EEC" w:rsidRPr="009F0887">
        <w:rPr>
          <w:rFonts w:ascii="Arial" w:hAnsi="Arial"/>
          <w:lang w:val="en-US"/>
        </w:rPr>
        <w:t xml:space="preserve"> or </w:t>
      </w:r>
      <w:r w:rsidRPr="009F0887">
        <w:rPr>
          <w:rFonts w:ascii="Arial" w:hAnsi="Arial"/>
          <w:lang w:val="en-US"/>
        </w:rPr>
        <w:t xml:space="preserve">Independent and Supplementary Prescribing </w:t>
      </w:r>
      <w:r w:rsidR="009B0EEC" w:rsidRPr="009F0887">
        <w:rPr>
          <w:rFonts w:ascii="Arial" w:hAnsi="Arial"/>
          <w:lang w:val="en-US"/>
        </w:rPr>
        <w:t xml:space="preserve">as a stand-alone </w:t>
      </w:r>
      <w:r w:rsidRPr="009F0887">
        <w:rPr>
          <w:rFonts w:ascii="Arial" w:hAnsi="Arial"/>
          <w:lang w:val="en-US"/>
        </w:rPr>
        <w:t>module</w:t>
      </w:r>
      <w:r w:rsidR="00CE5B7F" w:rsidRPr="009F0887">
        <w:rPr>
          <w:rFonts w:ascii="Arial" w:hAnsi="Arial"/>
          <w:lang w:val="en-US"/>
        </w:rPr>
        <w:t>.</w:t>
      </w:r>
      <w:r w:rsidRPr="009F0887">
        <w:rPr>
          <w:rFonts w:ascii="Arial" w:hAnsi="Arial"/>
          <w:lang w:val="en-US"/>
        </w:rPr>
        <w:t xml:space="preserve"> </w:t>
      </w:r>
      <w:r w:rsidR="00BD2695" w:rsidRPr="009F0887">
        <w:rPr>
          <w:rFonts w:ascii="Arial" w:hAnsi="Arial"/>
          <w:lang w:val="en-US"/>
        </w:rPr>
        <w:t xml:space="preserve">For more detailed information on the </w:t>
      </w:r>
      <w:r w:rsidRPr="009F0887">
        <w:rPr>
          <w:rFonts w:ascii="Arial" w:hAnsi="Arial"/>
          <w:lang w:val="en-US"/>
        </w:rPr>
        <w:t xml:space="preserve">module </w:t>
      </w:r>
      <w:r w:rsidR="00BD2695" w:rsidRPr="009F0887">
        <w:rPr>
          <w:rFonts w:ascii="Arial" w:hAnsi="Arial"/>
          <w:lang w:val="en-US"/>
        </w:rPr>
        <w:t>content and assessment methods, please refer to the module study guide.</w:t>
      </w:r>
    </w:p>
    <w:p w14:paraId="673B1D8E" w14:textId="77777777" w:rsidR="00E73605" w:rsidRPr="009F0887" w:rsidRDefault="00E73605" w:rsidP="00F86D8C">
      <w:pPr>
        <w:rPr>
          <w:rFonts w:ascii="Arial" w:hAnsi="Arial"/>
          <w:lang w:val="en-US"/>
        </w:rPr>
      </w:pPr>
    </w:p>
    <w:p w14:paraId="5DFC5518" w14:textId="5BA10429" w:rsidR="00E73605" w:rsidRPr="009F0887" w:rsidRDefault="00E73605" w:rsidP="00F86D8C">
      <w:pPr>
        <w:rPr>
          <w:rStyle w:val="Emphasis"/>
          <w:rFonts w:ascii="Arial" w:hAnsi="Arial" w:cs="Arial"/>
          <w:i w:val="0"/>
        </w:rPr>
      </w:pPr>
      <w:r w:rsidRPr="009F0887">
        <w:rPr>
          <w:rStyle w:val="Emphasis"/>
          <w:rFonts w:ascii="Arial" w:hAnsi="Arial" w:cs="Arial"/>
          <w:i w:val="0"/>
        </w:rPr>
        <w:t xml:space="preserve">Independent and Supplementary Prescribing </w:t>
      </w:r>
      <w:proofErr w:type="gramStart"/>
      <w:r w:rsidRPr="009F0887">
        <w:rPr>
          <w:rStyle w:val="Emphasis"/>
          <w:rFonts w:ascii="Arial" w:hAnsi="Arial" w:cs="Arial"/>
          <w:i w:val="0"/>
        </w:rPr>
        <w:t>consists</w:t>
      </w:r>
      <w:proofErr w:type="gramEnd"/>
      <w:r w:rsidRPr="009F0887">
        <w:rPr>
          <w:rStyle w:val="Emphasis"/>
          <w:rFonts w:ascii="Arial" w:hAnsi="Arial" w:cs="Arial"/>
          <w:i w:val="0"/>
        </w:rPr>
        <w:t xml:space="preserve"> of a total of 26 </w:t>
      </w:r>
      <w:r w:rsidR="00037B03" w:rsidRPr="009F0887">
        <w:rPr>
          <w:rStyle w:val="Emphasis"/>
          <w:rFonts w:ascii="Arial" w:hAnsi="Arial" w:cs="Arial"/>
          <w:i w:val="0"/>
        </w:rPr>
        <w:t xml:space="preserve">study </w:t>
      </w:r>
      <w:r w:rsidR="00FC0928" w:rsidRPr="009F0887">
        <w:rPr>
          <w:rStyle w:val="Emphasis"/>
          <w:rFonts w:ascii="Arial" w:hAnsi="Arial" w:cs="Arial"/>
          <w:i w:val="0"/>
        </w:rPr>
        <w:t>days:</w:t>
      </w:r>
      <w:r w:rsidR="00037B03" w:rsidRPr="009F0887">
        <w:rPr>
          <w:rStyle w:val="Emphasis"/>
          <w:rFonts w:ascii="Arial" w:hAnsi="Arial" w:cs="Arial"/>
          <w:i w:val="0"/>
        </w:rPr>
        <w:t xml:space="preserve"> 12 days of face-to-</w:t>
      </w:r>
      <w:r w:rsidRPr="009F0887">
        <w:rPr>
          <w:rStyle w:val="Emphasis"/>
          <w:rFonts w:ascii="Arial" w:hAnsi="Arial" w:cs="Arial"/>
          <w:i w:val="0"/>
        </w:rPr>
        <w:t>face teaching</w:t>
      </w:r>
      <w:r w:rsidR="009B0EEC" w:rsidRPr="009F0887">
        <w:rPr>
          <w:rStyle w:val="Emphasis"/>
          <w:rFonts w:ascii="Arial" w:hAnsi="Arial" w:cs="Arial"/>
          <w:i w:val="0"/>
        </w:rPr>
        <w:t xml:space="preserve"> </w:t>
      </w:r>
      <w:r w:rsidR="00037B03" w:rsidRPr="009F0887">
        <w:rPr>
          <w:rStyle w:val="Emphasis"/>
          <w:rFonts w:ascii="Arial" w:hAnsi="Arial" w:cs="Arial"/>
          <w:i w:val="0"/>
        </w:rPr>
        <w:t xml:space="preserve">and 14 days of directed </w:t>
      </w:r>
      <w:r w:rsidRPr="009F0887">
        <w:rPr>
          <w:rStyle w:val="Emphasis"/>
          <w:rFonts w:ascii="Arial" w:hAnsi="Arial" w:cs="Arial"/>
          <w:i w:val="0"/>
        </w:rPr>
        <w:t xml:space="preserve">on-line learning activity. </w:t>
      </w:r>
      <w:r w:rsidR="008303C6" w:rsidRPr="009F0887">
        <w:rPr>
          <w:rStyle w:val="Emphasis"/>
          <w:rFonts w:ascii="Arial" w:hAnsi="Arial" w:cs="Arial"/>
          <w:i w:val="0"/>
        </w:rPr>
        <w:t>In addition, a</w:t>
      </w:r>
      <w:r w:rsidRPr="009F0887">
        <w:rPr>
          <w:rStyle w:val="Emphasis"/>
          <w:rFonts w:ascii="Arial" w:hAnsi="Arial" w:cs="Arial"/>
          <w:i w:val="0"/>
        </w:rPr>
        <w:t>ll student</w:t>
      </w:r>
      <w:r w:rsidR="00037B03" w:rsidRPr="009F0887">
        <w:rPr>
          <w:rStyle w:val="Emphasis"/>
          <w:rFonts w:ascii="Arial" w:hAnsi="Arial" w:cs="Arial"/>
          <w:i w:val="0"/>
        </w:rPr>
        <w:t>s</w:t>
      </w:r>
      <w:r w:rsidRPr="009F0887">
        <w:rPr>
          <w:rStyle w:val="Emphasis"/>
          <w:rFonts w:ascii="Arial" w:hAnsi="Arial" w:cs="Arial"/>
          <w:i w:val="0"/>
        </w:rPr>
        <w:t xml:space="preserve"> </w:t>
      </w:r>
      <w:r w:rsidR="008303C6" w:rsidRPr="009F0887">
        <w:rPr>
          <w:rStyle w:val="Emphasis"/>
          <w:rFonts w:ascii="Arial" w:hAnsi="Arial" w:cs="Arial"/>
          <w:i w:val="0"/>
        </w:rPr>
        <w:t>are</w:t>
      </w:r>
      <w:r w:rsidR="00037B03" w:rsidRPr="009F0887">
        <w:rPr>
          <w:rStyle w:val="Emphasis"/>
          <w:rFonts w:ascii="Arial" w:hAnsi="Arial" w:cs="Arial"/>
          <w:i w:val="0"/>
        </w:rPr>
        <w:t xml:space="preserve"> required to complete 90 days (x12 7.5hr days</w:t>
      </w:r>
      <w:r w:rsidRPr="009F0887">
        <w:rPr>
          <w:rStyle w:val="Emphasis"/>
          <w:rFonts w:ascii="Arial" w:hAnsi="Arial" w:cs="Arial"/>
          <w:i w:val="0"/>
        </w:rPr>
        <w:t xml:space="preserve">) of practice hours </w:t>
      </w:r>
      <w:proofErr w:type="gramStart"/>
      <w:r w:rsidRPr="009F0887">
        <w:rPr>
          <w:rStyle w:val="Emphasis"/>
          <w:rFonts w:ascii="Arial" w:hAnsi="Arial" w:cs="Arial"/>
          <w:i w:val="0"/>
        </w:rPr>
        <w:t>where they are supervised (dir</w:t>
      </w:r>
      <w:r w:rsidR="00037B03" w:rsidRPr="009F0887">
        <w:rPr>
          <w:rStyle w:val="Emphasis"/>
          <w:rFonts w:ascii="Arial" w:hAnsi="Arial" w:cs="Arial"/>
          <w:i w:val="0"/>
        </w:rPr>
        <w:t>ectly or indirectly*) by their Practice E</w:t>
      </w:r>
      <w:r w:rsidRPr="009F0887">
        <w:rPr>
          <w:rStyle w:val="Emphasis"/>
          <w:rFonts w:ascii="Arial" w:hAnsi="Arial" w:cs="Arial"/>
          <w:i w:val="0"/>
        </w:rPr>
        <w:t>ducator</w:t>
      </w:r>
      <w:proofErr w:type="gramEnd"/>
      <w:r w:rsidRPr="009F0887">
        <w:rPr>
          <w:rStyle w:val="Emphasis"/>
          <w:rFonts w:ascii="Arial" w:hAnsi="Arial" w:cs="Arial"/>
          <w:i w:val="0"/>
        </w:rPr>
        <w:t xml:space="preserve">.  </w:t>
      </w:r>
    </w:p>
    <w:p w14:paraId="78CE6E23" w14:textId="77777777" w:rsidR="00F86D8C" w:rsidRPr="009F0887" w:rsidRDefault="00F86D8C" w:rsidP="00F86D8C">
      <w:pPr>
        <w:rPr>
          <w:rStyle w:val="Emphasis"/>
          <w:rFonts w:ascii="Arial" w:hAnsi="Arial" w:cs="Arial"/>
          <w:i w:val="0"/>
        </w:rPr>
      </w:pPr>
    </w:p>
    <w:p w14:paraId="3F7A187D" w14:textId="58E1BE64" w:rsidR="0080294E" w:rsidRPr="009F0887" w:rsidRDefault="00E73605" w:rsidP="00F86D8C">
      <w:pPr>
        <w:rPr>
          <w:rStyle w:val="Emphasis"/>
          <w:rFonts w:ascii="Arial" w:hAnsi="Arial" w:cs="Arial"/>
          <w:i w:val="0"/>
          <w:sz w:val="22"/>
        </w:rPr>
      </w:pPr>
      <w:r w:rsidRPr="009F0887">
        <w:rPr>
          <w:rStyle w:val="Emphasis"/>
          <w:rFonts w:ascii="Arial" w:hAnsi="Arial" w:cs="Arial"/>
          <w:i w:val="0"/>
          <w:sz w:val="22"/>
        </w:rPr>
        <w:t xml:space="preserve">*Indirect supervision refers to times where the </w:t>
      </w:r>
      <w:r w:rsidR="003E6FED" w:rsidRPr="009F0887">
        <w:rPr>
          <w:rStyle w:val="Emphasis"/>
          <w:rFonts w:ascii="Arial" w:hAnsi="Arial" w:cs="Arial"/>
          <w:i w:val="0"/>
          <w:sz w:val="22"/>
        </w:rPr>
        <w:t xml:space="preserve">students </w:t>
      </w:r>
      <w:r w:rsidRPr="009F0887">
        <w:rPr>
          <w:rStyle w:val="Emphasis"/>
          <w:rFonts w:ascii="Arial" w:hAnsi="Arial" w:cs="Arial"/>
          <w:i w:val="0"/>
          <w:sz w:val="22"/>
        </w:rPr>
        <w:t xml:space="preserve">will not need to be supervised throughout their practice based learning by the Practice Educator – it would be anticipated that a range of other clinicians would be involved. </w:t>
      </w:r>
    </w:p>
    <w:p w14:paraId="22641CDE" w14:textId="77777777" w:rsidR="00F86D8C" w:rsidRPr="009F0887" w:rsidRDefault="00F86D8C" w:rsidP="00F86D8C">
      <w:pPr>
        <w:rPr>
          <w:rFonts w:ascii="Arial" w:hAnsi="Arial"/>
          <w:sz w:val="22"/>
        </w:rPr>
      </w:pPr>
    </w:p>
    <w:p w14:paraId="6F7EC364" w14:textId="78E0A6AE" w:rsidR="00046431" w:rsidRPr="009F0887" w:rsidRDefault="00E73605" w:rsidP="00F86D8C">
      <w:pPr>
        <w:rPr>
          <w:rFonts w:ascii="Arial" w:hAnsi="Arial"/>
        </w:rPr>
      </w:pPr>
      <w:r w:rsidRPr="009F0887">
        <w:rPr>
          <w:rFonts w:ascii="Arial" w:hAnsi="Arial"/>
        </w:rPr>
        <w:t xml:space="preserve">All students need to be appropriately supported in their practice hours – the criteria for taking on the role of the Practice Educator </w:t>
      </w:r>
      <w:r w:rsidR="00141252" w:rsidRPr="009F0887">
        <w:rPr>
          <w:rFonts w:ascii="Arial" w:hAnsi="Arial"/>
        </w:rPr>
        <w:t xml:space="preserve">are </w:t>
      </w:r>
      <w:r w:rsidRPr="009F0887">
        <w:rPr>
          <w:rFonts w:ascii="Arial" w:hAnsi="Arial"/>
        </w:rPr>
        <w:t>outlined below</w:t>
      </w:r>
      <w:r w:rsidR="00037B03" w:rsidRPr="009F0887">
        <w:rPr>
          <w:rFonts w:ascii="Arial" w:hAnsi="Arial"/>
        </w:rPr>
        <w:t>:</w:t>
      </w:r>
    </w:p>
    <w:p w14:paraId="509A34E2" w14:textId="61C6349E" w:rsidR="00046431" w:rsidRPr="009F0887" w:rsidRDefault="00046431" w:rsidP="00F86D8C">
      <w:pPr>
        <w:pStyle w:val="ListParagraph"/>
      </w:pPr>
      <w:r w:rsidRPr="009F0887">
        <w:t>P</w:t>
      </w:r>
      <w:r w:rsidR="00037B03" w:rsidRPr="009F0887">
        <w:t>ractice E</w:t>
      </w:r>
      <w:r w:rsidRPr="009F0887">
        <w:t>ducators must be a qualified prescriber, on the register of their statutory regulator with annotation(s) for prescribing where applicable and with the relevant skills, knowledge and experience to support safe and effective learning.</w:t>
      </w:r>
    </w:p>
    <w:p w14:paraId="46EBAE13" w14:textId="233AD1F1" w:rsidR="00046431" w:rsidRPr="009F0887" w:rsidRDefault="00037B03" w:rsidP="00F86D8C">
      <w:pPr>
        <w:pStyle w:val="ListParagraph"/>
      </w:pPr>
      <w:r w:rsidRPr="009F0887">
        <w:t>Practice E</w:t>
      </w:r>
      <w:r w:rsidR="00046431" w:rsidRPr="009F0887">
        <w:t xml:space="preserve">ducators </w:t>
      </w:r>
      <w:r w:rsidR="00F86D8C" w:rsidRPr="009F0887">
        <w:t>must undertake regular training, which</w:t>
      </w:r>
      <w:r w:rsidR="00046431" w:rsidRPr="009F0887">
        <w:t xml:space="preserve"> is appropriate to their role, learners’ needs and the delivery of the learning outcomes of the </w:t>
      </w:r>
      <w:r w:rsidR="009B0EEC" w:rsidRPr="009F0887">
        <w:t>course</w:t>
      </w:r>
      <w:r w:rsidR="00046431" w:rsidRPr="009F0887">
        <w:t>.</w:t>
      </w:r>
    </w:p>
    <w:p w14:paraId="18592223" w14:textId="77777777" w:rsidR="00046431" w:rsidRPr="009F0887" w:rsidRDefault="00046431" w:rsidP="00F86D8C">
      <w:pPr>
        <w:pStyle w:val="ListParagraph"/>
      </w:pPr>
      <w:r w:rsidRPr="009F0887">
        <w:t>Practice-based learning must take place in a setting that is safe and supportive for learners and service users.</w:t>
      </w:r>
    </w:p>
    <w:p w14:paraId="2E7F56FB" w14:textId="5A8FA7F7" w:rsidR="00046431" w:rsidRPr="009F0887" w:rsidRDefault="00046431" w:rsidP="00F86D8C">
      <w:pPr>
        <w:pStyle w:val="ListParagraph"/>
      </w:pPr>
      <w:r w:rsidRPr="009F0887">
        <w:t>There must be an adequate number of appropriately qualified and experienced and registered staff involved in practice-based learning.</w:t>
      </w:r>
    </w:p>
    <w:p w14:paraId="2961FAF0" w14:textId="6BBACE44" w:rsidR="00046431" w:rsidRPr="009F0887" w:rsidRDefault="00037B03" w:rsidP="00F86D8C">
      <w:pPr>
        <w:pStyle w:val="ListParagraph"/>
      </w:pPr>
      <w:r w:rsidRPr="009F0887">
        <w:t>Learners and Practice E</w:t>
      </w:r>
      <w:r w:rsidR="00046431" w:rsidRPr="009F0887">
        <w:t>ducators must have the information they need in a timely manner in order to be prepared for practice based-learning</w:t>
      </w:r>
      <w:r w:rsidRPr="009F0887">
        <w:t>.</w:t>
      </w:r>
    </w:p>
    <w:p w14:paraId="13042F41" w14:textId="77777777" w:rsidR="00BD2695" w:rsidRPr="009F0887" w:rsidRDefault="00BD2695" w:rsidP="00FC0928">
      <w:pPr>
        <w:jc w:val="both"/>
        <w:rPr>
          <w:rFonts w:ascii="Arial" w:hAnsi="Arial" w:cs="Arial"/>
          <w:lang w:val="en-US"/>
        </w:rPr>
      </w:pPr>
    </w:p>
    <w:p w14:paraId="4887C1B6" w14:textId="04C48B96" w:rsidR="003E6FED" w:rsidRPr="009F0887" w:rsidRDefault="00046431" w:rsidP="00F86D8C">
      <w:pPr>
        <w:rPr>
          <w:rFonts w:ascii="Arial" w:hAnsi="Arial"/>
          <w:lang w:val="en-US"/>
        </w:rPr>
      </w:pPr>
      <w:r w:rsidRPr="009F0887">
        <w:rPr>
          <w:rFonts w:ascii="Arial" w:hAnsi="Arial"/>
          <w:lang w:val="en-US"/>
        </w:rPr>
        <w:t>As part of the</w:t>
      </w:r>
      <w:r w:rsidR="008303C6" w:rsidRPr="009F0887">
        <w:rPr>
          <w:rFonts w:ascii="Arial" w:hAnsi="Arial"/>
          <w:lang w:val="en-US"/>
        </w:rPr>
        <w:t xml:space="preserve"> application process the prospective student</w:t>
      </w:r>
      <w:r w:rsidRPr="009F0887">
        <w:rPr>
          <w:rFonts w:ascii="Arial" w:hAnsi="Arial"/>
          <w:lang w:val="en-US"/>
        </w:rPr>
        <w:t xml:space="preserve"> needs to ident</w:t>
      </w:r>
      <w:r w:rsidR="00037B03" w:rsidRPr="009F0887">
        <w:rPr>
          <w:rFonts w:ascii="Arial" w:hAnsi="Arial"/>
          <w:lang w:val="en-US"/>
        </w:rPr>
        <w:t xml:space="preserve">ify a named Practice Educator. In order that our </w:t>
      </w:r>
      <w:r w:rsidRPr="009F0887">
        <w:rPr>
          <w:rFonts w:ascii="Arial" w:hAnsi="Arial"/>
          <w:lang w:val="en-US"/>
        </w:rPr>
        <w:t>expectations from the role are made clear to you before you agree to</w:t>
      </w:r>
      <w:r w:rsidR="003E6FED" w:rsidRPr="009F0887">
        <w:rPr>
          <w:rFonts w:ascii="Arial" w:hAnsi="Arial"/>
          <w:lang w:val="en-US"/>
        </w:rPr>
        <w:t xml:space="preserve"> support the student</w:t>
      </w:r>
      <w:r w:rsidR="0038077A" w:rsidRPr="009F0887">
        <w:rPr>
          <w:rFonts w:ascii="Arial" w:hAnsi="Arial"/>
          <w:lang w:val="en-US"/>
        </w:rPr>
        <w:t>,</w:t>
      </w:r>
      <w:r w:rsidR="00037B03" w:rsidRPr="009F0887">
        <w:rPr>
          <w:rFonts w:ascii="Arial" w:hAnsi="Arial"/>
          <w:lang w:val="en-US"/>
        </w:rPr>
        <w:t xml:space="preserve"> the applicant</w:t>
      </w:r>
      <w:r w:rsidR="003E6FED" w:rsidRPr="009F0887">
        <w:rPr>
          <w:rFonts w:ascii="Arial" w:hAnsi="Arial"/>
          <w:lang w:val="en-US"/>
        </w:rPr>
        <w:t xml:space="preserve"> will be provided with this handbook to share with you.</w:t>
      </w:r>
    </w:p>
    <w:p w14:paraId="1B0D36AD" w14:textId="77777777" w:rsidR="003E6FED" w:rsidRPr="009F0887" w:rsidRDefault="003E6FED" w:rsidP="00FC0928">
      <w:pPr>
        <w:jc w:val="both"/>
        <w:rPr>
          <w:rFonts w:ascii="Arial" w:hAnsi="Arial" w:cs="Arial"/>
          <w:lang w:val="en-US"/>
        </w:rPr>
      </w:pPr>
    </w:p>
    <w:p w14:paraId="22958D62" w14:textId="3F4ECEA6" w:rsidR="003E0858" w:rsidRPr="009F0887" w:rsidRDefault="006877DB" w:rsidP="00F86D8C">
      <w:pPr>
        <w:rPr>
          <w:rFonts w:ascii="Arial" w:hAnsi="Arial"/>
          <w:lang w:val="en-US"/>
        </w:rPr>
      </w:pPr>
      <w:r w:rsidRPr="009F0887">
        <w:rPr>
          <w:rFonts w:ascii="Arial" w:hAnsi="Arial"/>
          <w:lang w:val="en-US"/>
        </w:rPr>
        <w:t xml:space="preserve">We want to support you as much as we can in your role as a </w:t>
      </w:r>
      <w:r w:rsidR="00CE5B7F" w:rsidRPr="009F0887">
        <w:rPr>
          <w:rFonts w:ascii="Arial" w:hAnsi="Arial"/>
          <w:lang w:val="en-US"/>
        </w:rPr>
        <w:t>Practice Educator</w:t>
      </w:r>
      <w:r w:rsidR="0038077A" w:rsidRPr="009F0887">
        <w:rPr>
          <w:rFonts w:ascii="Arial" w:hAnsi="Arial"/>
          <w:lang w:val="en-US"/>
        </w:rPr>
        <w:t>. T</w:t>
      </w:r>
      <w:r w:rsidR="00046431" w:rsidRPr="009F0887">
        <w:rPr>
          <w:rFonts w:ascii="Arial" w:hAnsi="Arial"/>
          <w:lang w:val="en-US"/>
        </w:rPr>
        <w:t xml:space="preserve">his </w:t>
      </w:r>
      <w:r w:rsidR="003E6FED" w:rsidRPr="009F0887">
        <w:rPr>
          <w:rFonts w:ascii="Arial" w:hAnsi="Arial"/>
          <w:lang w:val="en-US"/>
        </w:rPr>
        <w:t xml:space="preserve">handbook </w:t>
      </w:r>
      <w:r w:rsidR="00046431" w:rsidRPr="009F0887">
        <w:rPr>
          <w:rFonts w:ascii="Arial" w:hAnsi="Arial"/>
          <w:lang w:val="en-US"/>
        </w:rPr>
        <w:t>should provide you with all the information you need</w:t>
      </w:r>
      <w:r w:rsidR="0038077A" w:rsidRPr="009F0887">
        <w:rPr>
          <w:rFonts w:ascii="Arial" w:hAnsi="Arial"/>
          <w:lang w:val="en-US"/>
        </w:rPr>
        <w:t>,</w:t>
      </w:r>
      <w:r w:rsidR="00046431" w:rsidRPr="009F0887">
        <w:rPr>
          <w:rFonts w:ascii="Arial" w:hAnsi="Arial"/>
          <w:lang w:val="en-US"/>
        </w:rPr>
        <w:t xml:space="preserve"> but you will also be invited to attend during the student’s induction to the module</w:t>
      </w:r>
      <w:r w:rsidR="0038077A" w:rsidRPr="009F0887">
        <w:rPr>
          <w:rFonts w:ascii="Arial" w:hAnsi="Arial"/>
          <w:lang w:val="en-US"/>
        </w:rPr>
        <w:t>,</w:t>
      </w:r>
      <w:r w:rsidR="00046431" w:rsidRPr="009F0887">
        <w:rPr>
          <w:rFonts w:ascii="Arial" w:hAnsi="Arial"/>
          <w:lang w:val="en-US"/>
        </w:rPr>
        <w:t xml:space="preserve"> for further orientation to the role. A member of the course team will also visit each student in practice</w:t>
      </w:r>
      <w:r w:rsidR="003E6FED" w:rsidRPr="009F0887">
        <w:rPr>
          <w:rFonts w:ascii="Arial" w:hAnsi="Arial"/>
          <w:lang w:val="en-US"/>
        </w:rPr>
        <w:t xml:space="preserve"> and may be involved in auditing the Structured Clinical Examination in Practice</w:t>
      </w:r>
      <w:r w:rsidR="00063FD8" w:rsidRPr="009F0887">
        <w:rPr>
          <w:rFonts w:ascii="Arial" w:hAnsi="Arial"/>
          <w:lang w:val="en-US"/>
        </w:rPr>
        <w:t xml:space="preserve"> (SCEP)</w:t>
      </w:r>
      <w:r w:rsidRPr="009F0887">
        <w:rPr>
          <w:rFonts w:ascii="Arial" w:hAnsi="Arial"/>
          <w:lang w:val="en-US"/>
        </w:rPr>
        <w:t xml:space="preserve">. You can also contact the </w:t>
      </w:r>
      <w:r w:rsidR="003E0858" w:rsidRPr="009F0887">
        <w:rPr>
          <w:rFonts w:ascii="Arial" w:hAnsi="Arial"/>
          <w:lang w:val="en-US"/>
        </w:rPr>
        <w:t>module</w:t>
      </w:r>
      <w:r w:rsidRPr="009F0887">
        <w:rPr>
          <w:rFonts w:ascii="Arial" w:hAnsi="Arial"/>
          <w:lang w:val="en-US"/>
        </w:rPr>
        <w:t xml:space="preserve"> leader at </w:t>
      </w:r>
      <w:r w:rsidR="00055D01" w:rsidRPr="009F0887">
        <w:rPr>
          <w:rFonts w:ascii="Arial" w:hAnsi="Arial"/>
          <w:lang w:val="en-US"/>
        </w:rPr>
        <w:t>any time</w:t>
      </w:r>
      <w:r w:rsidRPr="009F0887">
        <w:rPr>
          <w:rFonts w:ascii="Arial" w:hAnsi="Arial"/>
          <w:lang w:val="en-US"/>
        </w:rPr>
        <w:t xml:space="preserve"> should you have any queries or concerns.</w:t>
      </w:r>
      <w:r w:rsidR="00F86D8C" w:rsidRPr="009F0887">
        <w:rPr>
          <w:rFonts w:ascii="Arial" w:hAnsi="Arial"/>
          <w:lang w:val="en-US"/>
        </w:rPr>
        <w:t xml:space="preserve"> </w:t>
      </w:r>
    </w:p>
    <w:p w14:paraId="4A028860" w14:textId="77777777" w:rsidR="003E1AD3" w:rsidRPr="009F0887" w:rsidRDefault="003E1AD3" w:rsidP="00FC0928">
      <w:pPr>
        <w:jc w:val="both"/>
        <w:rPr>
          <w:rFonts w:ascii="Arial" w:hAnsi="Arial" w:cs="Arial"/>
          <w:lang w:val="en-US"/>
        </w:rPr>
      </w:pPr>
    </w:p>
    <w:p w14:paraId="5EF28AB2" w14:textId="3418A304" w:rsidR="004A3706" w:rsidRPr="009F0887" w:rsidRDefault="004A3706" w:rsidP="00F86D8C">
      <w:pPr>
        <w:pStyle w:val="Heading1"/>
        <w:rPr>
          <w:rFonts w:ascii="Arial" w:hAnsi="Arial"/>
          <w:lang w:val="en-US"/>
        </w:rPr>
      </w:pPr>
      <w:r w:rsidRPr="009F0887">
        <w:rPr>
          <w:rFonts w:ascii="Arial" w:hAnsi="Arial"/>
          <w:lang w:val="en-US"/>
        </w:rPr>
        <w:t>The Process</w:t>
      </w:r>
    </w:p>
    <w:p w14:paraId="19BFB1CC" w14:textId="77777777" w:rsidR="00C55E6C" w:rsidRPr="009F0887" w:rsidRDefault="00C55E6C" w:rsidP="00FC0928">
      <w:pPr>
        <w:jc w:val="both"/>
        <w:rPr>
          <w:rFonts w:ascii="Arial" w:hAnsi="Arial" w:cs="Arial"/>
          <w:color w:val="000000"/>
          <w:lang w:val="en-US"/>
        </w:rPr>
      </w:pPr>
    </w:p>
    <w:p w14:paraId="19DA2744" w14:textId="625A7DBC" w:rsidR="00222948" w:rsidRPr="009F0887" w:rsidRDefault="00F3751C" w:rsidP="00F86D8C">
      <w:pPr>
        <w:pStyle w:val="ListParagraph"/>
        <w:rPr>
          <w:lang w:val="en-US"/>
        </w:rPr>
      </w:pPr>
      <w:r w:rsidRPr="009F0887">
        <w:rPr>
          <w:lang w:val="en-US"/>
        </w:rPr>
        <w:t>The student will i</w:t>
      </w:r>
      <w:r w:rsidR="004A3706" w:rsidRPr="009F0887">
        <w:rPr>
          <w:lang w:val="en-US"/>
        </w:rPr>
        <w:t xml:space="preserve">dentify </w:t>
      </w:r>
      <w:r w:rsidR="003E6FED" w:rsidRPr="009F0887">
        <w:rPr>
          <w:lang w:val="en-US"/>
        </w:rPr>
        <w:t xml:space="preserve">their specific </w:t>
      </w:r>
      <w:r w:rsidR="004A3706" w:rsidRPr="009F0887">
        <w:rPr>
          <w:lang w:val="en-US"/>
        </w:rPr>
        <w:t xml:space="preserve">learning needs and discuss them with their </w:t>
      </w:r>
      <w:r w:rsidR="00846074" w:rsidRPr="009F0887">
        <w:rPr>
          <w:lang w:val="en-US"/>
        </w:rPr>
        <w:t>P</w:t>
      </w:r>
      <w:r w:rsidR="00CE5B7F" w:rsidRPr="009F0887">
        <w:rPr>
          <w:lang w:val="en-US"/>
        </w:rPr>
        <w:t>ractice Educator</w:t>
      </w:r>
      <w:r w:rsidRPr="009F0887">
        <w:rPr>
          <w:lang w:val="en-US"/>
        </w:rPr>
        <w:t>.</w:t>
      </w:r>
    </w:p>
    <w:p w14:paraId="4DC018D4" w14:textId="21EA455D" w:rsidR="00222948" w:rsidRPr="009F0887" w:rsidRDefault="003E6FED" w:rsidP="00F86D8C">
      <w:pPr>
        <w:pStyle w:val="ListParagraph"/>
        <w:rPr>
          <w:lang w:val="en-US"/>
        </w:rPr>
      </w:pPr>
      <w:r w:rsidRPr="009F0887">
        <w:rPr>
          <w:lang w:val="en-US"/>
        </w:rPr>
        <w:t>T</w:t>
      </w:r>
      <w:r w:rsidR="004A3706" w:rsidRPr="009F0887">
        <w:rPr>
          <w:lang w:val="en-US"/>
        </w:rPr>
        <w:t xml:space="preserve">he student and </w:t>
      </w:r>
      <w:r w:rsidR="00CE5B7F" w:rsidRPr="009F0887">
        <w:rPr>
          <w:lang w:val="en-US"/>
        </w:rPr>
        <w:t>Practice Educator</w:t>
      </w:r>
      <w:r w:rsidR="004A3706" w:rsidRPr="009F0887">
        <w:rPr>
          <w:lang w:val="en-US"/>
        </w:rPr>
        <w:t xml:space="preserve"> should agree </w:t>
      </w:r>
      <w:r w:rsidRPr="009F0887">
        <w:rPr>
          <w:lang w:val="en-US"/>
        </w:rPr>
        <w:t xml:space="preserve">profession specific </w:t>
      </w:r>
      <w:r w:rsidR="004A3706" w:rsidRPr="009F0887">
        <w:rPr>
          <w:lang w:val="en-US"/>
        </w:rPr>
        <w:t>learning within the context</w:t>
      </w:r>
      <w:r w:rsidRPr="009F0887">
        <w:rPr>
          <w:lang w:val="en-US"/>
        </w:rPr>
        <w:t xml:space="preserve"> of their practice environment</w:t>
      </w:r>
      <w:r w:rsidR="0038077A" w:rsidRPr="009F0887">
        <w:rPr>
          <w:lang w:val="en-US"/>
        </w:rPr>
        <w:t>,</w:t>
      </w:r>
      <w:r w:rsidRPr="009F0887">
        <w:rPr>
          <w:lang w:val="en-US"/>
        </w:rPr>
        <w:t xml:space="preserve"> in relation to Independent and Supplementary Prescribing. </w:t>
      </w:r>
    </w:p>
    <w:p w14:paraId="71F9795C" w14:textId="467677AA" w:rsidR="00F3751C" w:rsidRPr="009F0887" w:rsidRDefault="003E6FED" w:rsidP="00F86D8C">
      <w:pPr>
        <w:pStyle w:val="ListParagraph"/>
        <w:rPr>
          <w:lang w:val="en-US"/>
        </w:rPr>
      </w:pPr>
      <w:r w:rsidRPr="009F0887">
        <w:rPr>
          <w:lang w:val="en-US"/>
        </w:rPr>
        <w:t>T</w:t>
      </w:r>
      <w:r w:rsidR="004A3706" w:rsidRPr="009F0887">
        <w:rPr>
          <w:lang w:val="en-US"/>
        </w:rPr>
        <w:t xml:space="preserve">he student should then prepare a learning contract that </w:t>
      </w:r>
      <w:r w:rsidRPr="009F0887">
        <w:rPr>
          <w:lang w:val="en-US"/>
        </w:rPr>
        <w:t>outlines specific aims and objectives for them to achieve</w:t>
      </w:r>
      <w:r w:rsidR="004A3706" w:rsidRPr="009F0887">
        <w:rPr>
          <w:lang w:val="en-US"/>
        </w:rPr>
        <w:t>.</w:t>
      </w:r>
    </w:p>
    <w:p w14:paraId="35B729E2" w14:textId="57D93538" w:rsidR="00F3751C" w:rsidRPr="009F0887" w:rsidRDefault="004446A9" w:rsidP="00F86D8C">
      <w:pPr>
        <w:pStyle w:val="ListParagraph"/>
        <w:rPr>
          <w:sz w:val="28"/>
          <w:szCs w:val="22"/>
          <w:lang w:val="en-US"/>
        </w:rPr>
      </w:pPr>
      <w:r w:rsidRPr="009F0887">
        <w:t>The student will ensure</w:t>
      </w:r>
      <w:r w:rsidR="00F3751C" w:rsidRPr="009F0887">
        <w:t xml:space="preserve"> professional </w:t>
      </w:r>
      <w:r w:rsidRPr="009F0887">
        <w:t>conduct in the practice setting, in line with</w:t>
      </w:r>
      <w:r w:rsidR="00F3751C" w:rsidRPr="009F0887">
        <w:t xml:space="preserve"> the HCPC Standards of Conduct, Performance and Ethics (2016). </w:t>
      </w:r>
    </w:p>
    <w:p w14:paraId="60C09173" w14:textId="77777777" w:rsidR="00C55E6C" w:rsidRPr="009F0887" w:rsidRDefault="00C55E6C" w:rsidP="00F3751C">
      <w:pPr>
        <w:jc w:val="both"/>
        <w:rPr>
          <w:rFonts w:ascii="Arial" w:hAnsi="Arial" w:cs="Arial"/>
          <w:lang w:val="en-US"/>
        </w:rPr>
      </w:pPr>
    </w:p>
    <w:p w14:paraId="5698E47C" w14:textId="3C0CFBF7" w:rsidR="004A3706" w:rsidRPr="009F0887" w:rsidRDefault="004A3706" w:rsidP="00F86D8C">
      <w:pPr>
        <w:rPr>
          <w:rFonts w:ascii="Arial" w:hAnsi="Arial"/>
          <w:lang w:val="en-US"/>
        </w:rPr>
      </w:pPr>
      <w:r w:rsidRPr="009F0887">
        <w:rPr>
          <w:rFonts w:ascii="Arial" w:hAnsi="Arial"/>
          <w:lang w:val="en-US"/>
        </w:rPr>
        <w:t xml:space="preserve">We also advise the students </w:t>
      </w:r>
      <w:r w:rsidR="003E6FED" w:rsidRPr="009F0887">
        <w:rPr>
          <w:rFonts w:ascii="Arial" w:hAnsi="Arial"/>
          <w:lang w:val="en-US"/>
        </w:rPr>
        <w:t xml:space="preserve">to develop a </w:t>
      </w:r>
      <w:r w:rsidRPr="009F0887">
        <w:rPr>
          <w:rFonts w:ascii="Arial" w:hAnsi="Arial"/>
          <w:lang w:val="en-US"/>
        </w:rPr>
        <w:t>schedule that indicates</w:t>
      </w:r>
      <w:r w:rsidR="00222948" w:rsidRPr="009F0887">
        <w:rPr>
          <w:rFonts w:ascii="Arial" w:hAnsi="Arial"/>
          <w:lang w:val="en-US"/>
        </w:rPr>
        <w:t xml:space="preserve"> </w:t>
      </w:r>
      <w:r w:rsidR="003E6FED" w:rsidRPr="009F0887">
        <w:rPr>
          <w:rFonts w:ascii="Arial" w:hAnsi="Arial"/>
          <w:lang w:val="en-US"/>
        </w:rPr>
        <w:t>how they will undertake the 90 hours of learning in practice</w:t>
      </w:r>
      <w:r w:rsidRPr="009F0887">
        <w:rPr>
          <w:rFonts w:ascii="Arial" w:hAnsi="Arial"/>
          <w:lang w:val="en-US"/>
        </w:rPr>
        <w:t>.</w:t>
      </w:r>
    </w:p>
    <w:p w14:paraId="592B1855" w14:textId="77777777" w:rsidR="003E6FED" w:rsidRPr="009F0887" w:rsidRDefault="003E6FED" w:rsidP="00F86D8C">
      <w:pPr>
        <w:rPr>
          <w:rFonts w:ascii="Arial" w:hAnsi="Arial"/>
          <w:lang w:val="en-US"/>
        </w:rPr>
      </w:pPr>
    </w:p>
    <w:p w14:paraId="42823E9D" w14:textId="77777777" w:rsidR="00C55E6C" w:rsidRPr="009F0887" w:rsidRDefault="004A3706" w:rsidP="00F86D8C">
      <w:pPr>
        <w:rPr>
          <w:rFonts w:ascii="Arial" w:hAnsi="Arial"/>
          <w:lang w:val="en-US"/>
        </w:rPr>
      </w:pPr>
      <w:r w:rsidRPr="009F0887">
        <w:rPr>
          <w:rFonts w:ascii="Arial" w:hAnsi="Arial"/>
          <w:lang w:val="en-US"/>
        </w:rPr>
        <w:t xml:space="preserve">Below are some learning objectives that </w:t>
      </w:r>
      <w:r w:rsidR="00C55E6C" w:rsidRPr="009F0887">
        <w:rPr>
          <w:rFonts w:ascii="Arial" w:hAnsi="Arial"/>
          <w:lang w:val="en-US"/>
        </w:rPr>
        <w:t>students could consider:</w:t>
      </w:r>
    </w:p>
    <w:p w14:paraId="19A8F783" w14:textId="77777777" w:rsidR="00C55E6C" w:rsidRPr="009F0887" w:rsidRDefault="00C55E6C" w:rsidP="00FC0928">
      <w:pPr>
        <w:jc w:val="both"/>
        <w:rPr>
          <w:rFonts w:ascii="Arial" w:hAnsi="Arial" w:cs="Arial"/>
          <w:lang w:val="en-US"/>
        </w:rPr>
      </w:pPr>
    </w:p>
    <w:p w14:paraId="022C1457" w14:textId="63A73FF3" w:rsidR="004A3706" w:rsidRPr="009F0887" w:rsidRDefault="00D8470A" w:rsidP="00F86D8C">
      <w:pPr>
        <w:pStyle w:val="ListParagraph"/>
        <w:rPr>
          <w:lang w:val="en-US"/>
        </w:rPr>
      </w:pPr>
      <w:r w:rsidRPr="009F0887">
        <w:rPr>
          <w:lang w:val="en-US"/>
        </w:rPr>
        <w:t>I</w:t>
      </w:r>
      <w:r w:rsidR="004A3706" w:rsidRPr="009F0887">
        <w:rPr>
          <w:lang w:val="en-US"/>
        </w:rPr>
        <w:t xml:space="preserve">mprove consultation skills- observe </w:t>
      </w:r>
      <w:r w:rsidR="00CE5B7F" w:rsidRPr="009F0887">
        <w:rPr>
          <w:lang w:val="en-US"/>
        </w:rPr>
        <w:t>Practice Educator</w:t>
      </w:r>
      <w:r w:rsidR="004A3706" w:rsidRPr="009F0887">
        <w:rPr>
          <w:lang w:val="en-US"/>
        </w:rPr>
        <w:t xml:space="preserve"> in practice</w:t>
      </w:r>
    </w:p>
    <w:p w14:paraId="70150679" w14:textId="77777777" w:rsidR="004A3706" w:rsidRPr="009F0887" w:rsidRDefault="00D8470A" w:rsidP="00F86D8C">
      <w:pPr>
        <w:pStyle w:val="ListParagraph"/>
        <w:rPr>
          <w:lang w:val="en-US"/>
        </w:rPr>
      </w:pPr>
      <w:r w:rsidRPr="009F0887">
        <w:rPr>
          <w:lang w:val="en-US"/>
        </w:rPr>
        <w:t>M</w:t>
      </w:r>
      <w:r w:rsidR="004A3706" w:rsidRPr="009F0887">
        <w:rPr>
          <w:lang w:val="en-US"/>
        </w:rPr>
        <w:t>onitor BP and blood glucose - work with practice nurse</w:t>
      </w:r>
    </w:p>
    <w:p w14:paraId="71A64AFD" w14:textId="7AA4ED3F" w:rsidR="00A26DBD" w:rsidRPr="009F0887" w:rsidRDefault="00D8470A" w:rsidP="00F86D8C">
      <w:pPr>
        <w:pStyle w:val="ListParagraph"/>
        <w:rPr>
          <w:lang w:val="en-US"/>
        </w:rPr>
      </w:pPr>
      <w:r w:rsidRPr="009F0887">
        <w:rPr>
          <w:lang w:val="en-US"/>
        </w:rPr>
        <w:t>I</w:t>
      </w:r>
      <w:r w:rsidR="00A26DBD" w:rsidRPr="009F0887">
        <w:rPr>
          <w:lang w:val="en-US"/>
        </w:rPr>
        <w:t>mprove knowledge in relation to clinical investigations that impact on prescribing decisions-</w:t>
      </w:r>
      <w:r w:rsidR="005429ED" w:rsidRPr="009F0887">
        <w:rPr>
          <w:lang w:val="en-US"/>
        </w:rPr>
        <w:t xml:space="preserve"> </w:t>
      </w:r>
      <w:r w:rsidR="00A26DBD" w:rsidRPr="009F0887">
        <w:rPr>
          <w:lang w:val="en-US"/>
        </w:rPr>
        <w:t xml:space="preserve">observe </w:t>
      </w:r>
      <w:r w:rsidR="00CE5B7F" w:rsidRPr="009F0887">
        <w:rPr>
          <w:lang w:val="en-US"/>
        </w:rPr>
        <w:t>Practice Educator</w:t>
      </w:r>
      <w:r w:rsidR="00A26DBD" w:rsidRPr="009F0887">
        <w:rPr>
          <w:lang w:val="en-US"/>
        </w:rPr>
        <w:t xml:space="preserve"> in practice</w:t>
      </w:r>
    </w:p>
    <w:p w14:paraId="40A98FDA" w14:textId="44967415" w:rsidR="004A3706" w:rsidRPr="009F0887" w:rsidRDefault="00D8470A" w:rsidP="00F86D8C">
      <w:pPr>
        <w:pStyle w:val="ListParagraph"/>
        <w:rPr>
          <w:lang w:val="en-US"/>
        </w:rPr>
      </w:pPr>
      <w:r w:rsidRPr="009F0887">
        <w:rPr>
          <w:lang w:val="en-US"/>
        </w:rPr>
        <w:t>D</w:t>
      </w:r>
      <w:r w:rsidR="004A3706" w:rsidRPr="009F0887">
        <w:rPr>
          <w:lang w:val="en-US"/>
        </w:rPr>
        <w:t>evise impleme</w:t>
      </w:r>
      <w:r w:rsidR="001F3838" w:rsidRPr="009F0887">
        <w:rPr>
          <w:lang w:val="en-US"/>
        </w:rPr>
        <w:t xml:space="preserve">ntation strategy for local </w:t>
      </w:r>
      <w:r w:rsidR="00CE5B7F" w:rsidRPr="009F0887">
        <w:rPr>
          <w:lang w:val="en-US"/>
        </w:rPr>
        <w:t>Practice Educator</w:t>
      </w:r>
      <w:r w:rsidR="004A3706" w:rsidRPr="009F0887">
        <w:rPr>
          <w:lang w:val="en-US"/>
        </w:rPr>
        <w:t xml:space="preserve"> - write draft CMPs - discuss with</w:t>
      </w:r>
      <w:r w:rsidR="00CE5B7F" w:rsidRPr="009F0887">
        <w:rPr>
          <w:lang w:val="en-US"/>
        </w:rPr>
        <w:t xml:space="preserve"> Practice Educator </w:t>
      </w:r>
      <w:r w:rsidR="004A3706" w:rsidRPr="009F0887">
        <w:rPr>
          <w:lang w:val="en-US"/>
        </w:rPr>
        <w:t>partners how the service was going to work for their own local situation</w:t>
      </w:r>
    </w:p>
    <w:p w14:paraId="61B91B0D" w14:textId="02CAD5A8" w:rsidR="004A3706" w:rsidRPr="009F0887" w:rsidRDefault="00D8470A" w:rsidP="00F86D8C">
      <w:pPr>
        <w:pStyle w:val="ListParagraph"/>
        <w:rPr>
          <w:lang w:val="en-US"/>
        </w:rPr>
      </w:pPr>
      <w:r w:rsidRPr="009F0887">
        <w:rPr>
          <w:lang w:val="en-US"/>
        </w:rPr>
        <w:t>C</w:t>
      </w:r>
      <w:r w:rsidR="004A3706" w:rsidRPr="009F0887">
        <w:rPr>
          <w:lang w:val="en-US"/>
        </w:rPr>
        <w:t>arry out consultations observed by</w:t>
      </w:r>
      <w:r w:rsidR="00CE5B7F" w:rsidRPr="009F0887">
        <w:rPr>
          <w:lang w:val="en-US"/>
        </w:rPr>
        <w:t xml:space="preserve"> Practice Educator</w:t>
      </w:r>
    </w:p>
    <w:p w14:paraId="2C90B825" w14:textId="59725361" w:rsidR="004A3706" w:rsidRPr="009F0887" w:rsidRDefault="00D8470A" w:rsidP="00F86D8C">
      <w:pPr>
        <w:pStyle w:val="ListParagraph"/>
        <w:rPr>
          <w:lang w:val="en-US"/>
        </w:rPr>
      </w:pPr>
      <w:r w:rsidRPr="009F0887">
        <w:rPr>
          <w:lang w:val="en-US"/>
        </w:rPr>
        <w:t>U</w:t>
      </w:r>
      <w:r w:rsidR="004A3706" w:rsidRPr="009F0887">
        <w:rPr>
          <w:lang w:val="en-US"/>
        </w:rPr>
        <w:t xml:space="preserve">pdate and review clinical knowledge in chosen therapeutic area </w:t>
      </w:r>
      <w:r w:rsidR="00F86D8C" w:rsidRPr="009F0887">
        <w:rPr>
          <w:lang w:val="en-US"/>
        </w:rPr>
        <w:t>–</w:t>
      </w:r>
      <w:r w:rsidR="004A3706" w:rsidRPr="009F0887">
        <w:rPr>
          <w:lang w:val="en-US"/>
        </w:rPr>
        <w:t xml:space="preserve"> give</w:t>
      </w:r>
      <w:r w:rsidR="00F86D8C" w:rsidRPr="009F0887">
        <w:rPr>
          <w:lang w:val="en-US"/>
        </w:rPr>
        <w:t xml:space="preserve"> </w:t>
      </w:r>
      <w:r w:rsidR="005429ED" w:rsidRPr="009F0887">
        <w:rPr>
          <w:lang w:val="en-US"/>
        </w:rPr>
        <w:t xml:space="preserve">a </w:t>
      </w:r>
      <w:r w:rsidR="004A3706" w:rsidRPr="009F0887">
        <w:rPr>
          <w:lang w:val="en-US"/>
        </w:rPr>
        <w:t xml:space="preserve">presentation to </w:t>
      </w:r>
      <w:r w:rsidR="00CE5B7F" w:rsidRPr="009F0887">
        <w:rPr>
          <w:lang w:val="en-US"/>
        </w:rPr>
        <w:t>Practice Educator</w:t>
      </w:r>
      <w:r w:rsidR="00D83636" w:rsidRPr="009F0887">
        <w:rPr>
          <w:lang w:val="en-US"/>
        </w:rPr>
        <w:t xml:space="preserve"> and practice colleagues</w:t>
      </w:r>
      <w:r w:rsidRPr="009F0887">
        <w:rPr>
          <w:lang w:val="en-US"/>
        </w:rPr>
        <w:t xml:space="preserve"> about that area of </w:t>
      </w:r>
      <w:r w:rsidR="004A3706" w:rsidRPr="009F0887">
        <w:rPr>
          <w:lang w:val="en-US"/>
        </w:rPr>
        <w:t>prescribing.</w:t>
      </w:r>
    </w:p>
    <w:p w14:paraId="46F53E8E" w14:textId="77777777" w:rsidR="004A3706" w:rsidRPr="009F0887" w:rsidRDefault="00D8470A" w:rsidP="00F86D8C">
      <w:pPr>
        <w:pStyle w:val="ListParagraph"/>
        <w:rPr>
          <w:color w:val="000000"/>
          <w:lang w:val="en-US"/>
        </w:rPr>
      </w:pPr>
      <w:r w:rsidRPr="009F0887">
        <w:rPr>
          <w:lang w:val="en-US"/>
        </w:rPr>
        <w:t>L</w:t>
      </w:r>
      <w:r w:rsidR="004A3706" w:rsidRPr="009F0887">
        <w:rPr>
          <w:lang w:val="en-US"/>
        </w:rPr>
        <w:t>iaise with clinical pharmacists in acute or primary care sector</w:t>
      </w:r>
    </w:p>
    <w:p w14:paraId="496DA2A1" w14:textId="77777777" w:rsidR="00D83636" w:rsidRPr="009F0887" w:rsidRDefault="00D8470A" w:rsidP="00F86D8C">
      <w:pPr>
        <w:pStyle w:val="ListParagraph"/>
        <w:rPr>
          <w:color w:val="000000"/>
          <w:lang w:val="en-US"/>
        </w:rPr>
      </w:pPr>
      <w:r w:rsidRPr="009F0887">
        <w:rPr>
          <w:lang w:val="en-US"/>
        </w:rPr>
        <w:t>I</w:t>
      </w:r>
      <w:r w:rsidR="00D83636" w:rsidRPr="009F0887">
        <w:rPr>
          <w:lang w:val="en-US"/>
        </w:rPr>
        <w:t>mprove knowledge of prescribing guidelines in practice, security of prescriptions, use of patient group directives, use of prescribing documentation.</w:t>
      </w:r>
    </w:p>
    <w:p w14:paraId="0E04DA8D" w14:textId="77777777" w:rsidR="004A3706" w:rsidRPr="009F0887" w:rsidRDefault="004A3706" w:rsidP="00FC0928">
      <w:pPr>
        <w:jc w:val="both"/>
        <w:rPr>
          <w:rFonts w:ascii="Arial" w:hAnsi="Arial" w:cs="Arial"/>
          <w:lang w:val="en-US"/>
        </w:rPr>
      </w:pPr>
    </w:p>
    <w:p w14:paraId="6B410173" w14:textId="77777777" w:rsidR="00C55E6C" w:rsidRPr="009F0887" w:rsidRDefault="00C55E6C" w:rsidP="00FC0928">
      <w:pPr>
        <w:jc w:val="both"/>
        <w:rPr>
          <w:rFonts w:ascii="Arial" w:hAnsi="Arial" w:cs="Arial"/>
          <w:b/>
          <w:bCs/>
          <w:color w:val="4F83BE"/>
          <w:lang w:val="en-US"/>
        </w:rPr>
      </w:pPr>
    </w:p>
    <w:p w14:paraId="400CFB72" w14:textId="77777777" w:rsidR="008303C6" w:rsidRPr="009F0887" w:rsidRDefault="008303C6" w:rsidP="00FC0928">
      <w:pPr>
        <w:jc w:val="both"/>
        <w:rPr>
          <w:rFonts w:ascii="Arial" w:hAnsi="Arial" w:cs="Arial"/>
          <w:b/>
          <w:bCs/>
          <w:color w:val="4F83BE"/>
          <w:lang w:val="en-US"/>
        </w:rPr>
      </w:pPr>
    </w:p>
    <w:p w14:paraId="3CBBD806" w14:textId="77777777" w:rsidR="005004D9" w:rsidRPr="009F0887" w:rsidRDefault="005004D9" w:rsidP="00FC0928">
      <w:pPr>
        <w:jc w:val="both"/>
        <w:rPr>
          <w:rFonts w:ascii="Arial" w:hAnsi="Arial" w:cs="Arial"/>
          <w:b/>
          <w:bCs/>
          <w:color w:val="4F83BE"/>
          <w:lang w:val="en-US"/>
        </w:rPr>
      </w:pPr>
    </w:p>
    <w:p w14:paraId="0D5B2C8F" w14:textId="77777777" w:rsidR="005004D9" w:rsidRPr="009F0887" w:rsidRDefault="005004D9" w:rsidP="00FC0928">
      <w:pPr>
        <w:jc w:val="both"/>
        <w:rPr>
          <w:rFonts w:ascii="Arial" w:hAnsi="Arial" w:cs="Arial"/>
          <w:b/>
          <w:bCs/>
          <w:color w:val="4F83BE"/>
          <w:lang w:val="en-US"/>
        </w:rPr>
      </w:pPr>
    </w:p>
    <w:p w14:paraId="7DC91D46" w14:textId="77777777" w:rsidR="005004D9" w:rsidRPr="009F0887" w:rsidRDefault="005004D9" w:rsidP="00FC0928">
      <w:pPr>
        <w:jc w:val="both"/>
        <w:rPr>
          <w:rFonts w:ascii="Arial" w:hAnsi="Arial" w:cs="Arial"/>
          <w:b/>
          <w:bCs/>
          <w:color w:val="4F83BE"/>
          <w:lang w:val="en-US"/>
        </w:rPr>
      </w:pPr>
    </w:p>
    <w:p w14:paraId="11F5959F" w14:textId="77777777" w:rsidR="00F86D8C" w:rsidRPr="009F0887" w:rsidRDefault="00F86D8C" w:rsidP="00FC0928">
      <w:pPr>
        <w:jc w:val="both"/>
        <w:rPr>
          <w:rFonts w:ascii="Arial" w:hAnsi="Arial" w:cs="Arial"/>
          <w:b/>
          <w:bCs/>
          <w:color w:val="4F83BE"/>
          <w:lang w:val="en-US"/>
        </w:rPr>
      </w:pPr>
    </w:p>
    <w:p w14:paraId="37E19BC1" w14:textId="15DE0E17" w:rsidR="004A3706" w:rsidRPr="009F0887" w:rsidRDefault="00FC0928" w:rsidP="00F86D8C">
      <w:pPr>
        <w:pStyle w:val="Heading1"/>
        <w:rPr>
          <w:rFonts w:ascii="Arial" w:hAnsi="Arial"/>
          <w:lang w:val="en-US"/>
        </w:rPr>
      </w:pPr>
      <w:r w:rsidRPr="009F0887">
        <w:rPr>
          <w:rFonts w:ascii="Arial" w:hAnsi="Arial"/>
          <w:lang w:val="en-US"/>
        </w:rPr>
        <w:t xml:space="preserve">Role of the </w:t>
      </w:r>
      <w:r w:rsidR="00CE5B7F" w:rsidRPr="009F0887">
        <w:rPr>
          <w:rFonts w:ascii="Arial" w:hAnsi="Arial"/>
          <w:lang w:val="en-US"/>
        </w:rPr>
        <w:t>Practice Educator</w:t>
      </w:r>
    </w:p>
    <w:p w14:paraId="65210212" w14:textId="77777777" w:rsidR="00D8470A" w:rsidRPr="009F0887" w:rsidRDefault="00D8470A" w:rsidP="00FC0928">
      <w:pPr>
        <w:jc w:val="both"/>
        <w:rPr>
          <w:rFonts w:ascii="Arial" w:hAnsi="Arial" w:cs="Arial"/>
          <w:b/>
          <w:bCs/>
          <w:color w:val="4F83BE"/>
          <w:lang w:val="en-US"/>
        </w:rPr>
      </w:pPr>
    </w:p>
    <w:p w14:paraId="317C1B65" w14:textId="1F906FC1" w:rsidR="00FC0928" w:rsidRPr="009F0887" w:rsidRDefault="00FC0928" w:rsidP="00F86D8C">
      <w:pPr>
        <w:rPr>
          <w:rFonts w:ascii="Arial" w:hAnsi="Arial"/>
          <w:lang w:val="en-US"/>
        </w:rPr>
      </w:pPr>
      <w:r w:rsidRPr="009F0887">
        <w:rPr>
          <w:rFonts w:ascii="Arial" w:hAnsi="Arial"/>
          <w:lang w:val="en-US"/>
        </w:rPr>
        <w:lastRenderedPageBreak/>
        <w:t>The Practice Educator plays a crucial role in the education of Independent and Supplementary Prescribers and contributes to the student</w:t>
      </w:r>
      <w:r w:rsidRPr="009F0887">
        <w:rPr>
          <w:rFonts w:ascii="Arial" w:hAnsi="Arial"/>
        </w:rPr>
        <w:t>’</w:t>
      </w:r>
      <w:r w:rsidRPr="009F0887">
        <w:rPr>
          <w:rFonts w:ascii="Arial" w:hAnsi="Arial"/>
          <w:lang w:val="en-US"/>
        </w:rPr>
        <w:t>s module of learning by:</w:t>
      </w:r>
    </w:p>
    <w:p w14:paraId="50BD471E" w14:textId="77777777" w:rsidR="001E77B7" w:rsidRPr="009F0887" w:rsidRDefault="00175FFF" w:rsidP="00F86D8C">
      <w:pPr>
        <w:pStyle w:val="ListParagraph"/>
        <w:rPr>
          <w:lang w:val="en-US"/>
        </w:rPr>
      </w:pPr>
      <w:r w:rsidRPr="009F0887">
        <w:rPr>
          <w:color w:val="211E1E"/>
        </w:rPr>
        <w:t xml:space="preserve">Establishing a learning contract with the </w:t>
      </w:r>
      <w:r w:rsidR="0072277C" w:rsidRPr="009F0887">
        <w:rPr>
          <w:color w:val="211E1E"/>
        </w:rPr>
        <w:t>student</w:t>
      </w:r>
      <w:r w:rsidR="008303C6" w:rsidRPr="009F0887">
        <w:rPr>
          <w:lang w:val="en-US"/>
        </w:rPr>
        <w:t xml:space="preserve"> that outlines the learning they will undertake in practice.</w:t>
      </w:r>
    </w:p>
    <w:p w14:paraId="3F1A9A57" w14:textId="363592F3" w:rsidR="001E77B7" w:rsidRPr="009F0887" w:rsidRDefault="00175FFF" w:rsidP="00F86D8C">
      <w:pPr>
        <w:pStyle w:val="ListParagraph"/>
        <w:rPr>
          <w:lang w:val="en-US"/>
        </w:rPr>
      </w:pPr>
      <w:r w:rsidRPr="009F0887">
        <w:rPr>
          <w:color w:val="211E1E"/>
        </w:rPr>
        <w:t xml:space="preserve">Planning a learning </w:t>
      </w:r>
      <w:r w:rsidR="00F86D8C" w:rsidRPr="009F0887">
        <w:rPr>
          <w:color w:val="211E1E"/>
        </w:rPr>
        <w:t>schedule, which</w:t>
      </w:r>
      <w:r w:rsidRPr="009F0887">
        <w:rPr>
          <w:color w:val="211E1E"/>
        </w:rPr>
        <w:t xml:space="preserve"> will provide the opportunity for the </w:t>
      </w:r>
      <w:r w:rsidR="0072277C" w:rsidRPr="009F0887">
        <w:rPr>
          <w:color w:val="211E1E"/>
        </w:rPr>
        <w:t>student</w:t>
      </w:r>
      <w:r w:rsidRPr="009F0887">
        <w:rPr>
          <w:color w:val="211E1E"/>
        </w:rPr>
        <w:t xml:space="preserve"> to meet their learning objectives and gain competency in prescribing. </w:t>
      </w:r>
    </w:p>
    <w:p w14:paraId="604DB8B2" w14:textId="77777777" w:rsidR="001E77B7" w:rsidRPr="009F0887" w:rsidRDefault="00175FFF" w:rsidP="00F86D8C">
      <w:pPr>
        <w:pStyle w:val="ListParagraph"/>
        <w:rPr>
          <w:lang w:val="en-US"/>
        </w:rPr>
      </w:pPr>
      <w:r w:rsidRPr="009F0887">
        <w:rPr>
          <w:color w:val="211E1E"/>
        </w:rPr>
        <w:t>Facilitating learning by encouraging critical thinking and reflection.</w:t>
      </w:r>
    </w:p>
    <w:p w14:paraId="1E967C40" w14:textId="77777777" w:rsidR="001E77B7" w:rsidRPr="009F0887" w:rsidRDefault="00175FFF" w:rsidP="00F86D8C">
      <w:pPr>
        <w:pStyle w:val="ListParagraph"/>
        <w:rPr>
          <w:lang w:val="en-US"/>
        </w:rPr>
      </w:pPr>
      <w:r w:rsidRPr="009F0887">
        <w:rPr>
          <w:color w:val="211E1E"/>
        </w:rPr>
        <w:t xml:space="preserve">Providing dedicated time and opportunities for the </w:t>
      </w:r>
      <w:r w:rsidR="0072277C" w:rsidRPr="009F0887">
        <w:rPr>
          <w:color w:val="211E1E"/>
        </w:rPr>
        <w:t>student</w:t>
      </w:r>
      <w:r w:rsidRPr="009F0887">
        <w:rPr>
          <w:color w:val="211E1E"/>
        </w:rPr>
        <w:t xml:space="preserve"> to observe how the </w:t>
      </w:r>
      <w:r w:rsidR="00CE5B7F" w:rsidRPr="009F0887">
        <w:rPr>
          <w:color w:val="211E1E"/>
        </w:rPr>
        <w:t xml:space="preserve">Practice Educator </w:t>
      </w:r>
      <w:r w:rsidRPr="009F0887">
        <w:rPr>
          <w:color w:val="211E1E"/>
        </w:rPr>
        <w:t xml:space="preserve">conducts a consultation/interview with patient/clients and/or parents/carers and the development of a management plan. </w:t>
      </w:r>
    </w:p>
    <w:p w14:paraId="35859D97" w14:textId="77777777" w:rsidR="001E77B7" w:rsidRPr="009F0887" w:rsidRDefault="00175FFF" w:rsidP="00F86D8C">
      <w:pPr>
        <w:pStyle w:val="ListParagraph"/>
        <w:rPr>
          <w:lang w:val="en-US"/>
        </w:rPr>
      </w:pPr>
      <w:r w:rsidRPr="009F0887">
        <w:rPr>
          <w:color w:val="211E1E"/>
        </w:rPr>
        <w:t xml:space="preserve">Allowing opportunities for the </w:t>
      </w:r>
      <w:r w:rsidR="0072277C" w:rsidRPr="009F0887">
        <w:rPr>
          <w:color w:val="211E1E"/>
        </w:rPr>
        <w:t>student</w:t>
      </w:r>
      <w:r w:rsidRPr="009F0887">
        <w:rPr>
          <w:color w:val="211E1E"/>
        </w:rPr>
        <w:t xml:space="preserve"> to carry out consultations and suggest clinical management and prescribing options, which are then discussed with the </w:t>
      </w:r>
      <w:r w:rsidR="00CE5B7F" w:rsidRPr="009F0887">
        <w:rPr>
          <w:color w:val="211E1E"/>
        </w:rPr>
        <w:t>Practice Educator</w:t>
      </w:r>
      <w:r w:rsidRPr="009F0887">
        <w:rPr>
          <w:color w:val="211E1E"/>
        </w:rPr>
        <w:t xml:space="preserve">. </w:t>
      </w:r>
    </w:p>
    <w:p w14:paraId="17A179D4" w14:textId="77777777" w:rsidR="001E77B7" w:rsidRPr="009F0887" w:rsidRDefault="00175FFF" w:rsidP="00F86D8C">
      <w:pPr>
        <w:pStyle w:val="ListParagraph"/>
        <w:rPr>
          <w:lang w:val="en-US"/>
        </w:rPr>
      </w:pPr>
      <w:r w:rsidRPr="009F0887">
        <w:rPr>
          <w:color w:val="211E1E"/>
        </w:rPr>
        <w:t xml:space="preserve">Helping ensure that the </w:t>
      </w:r>
      <w:r w:rsidR="0072277C" w:rsidRPr="009F0887">
        <w:rPr>
          <w:color w:val="211E1E"/>
        </w:rPr>
        <w:t>student</w:t>
      </w:r>
      <w:r w:rsidRPr="009F0887">
        <w:rPr>
          <w:color w:val="211E1E"/>
        </w:rPr>
        <w:t>s integrate theory with practice.</w:t>
      </w:r>
    </w:p>
    <w:p w14:paraId="1377C869" w14:textId="77777777" w:rsidR="001E77B7" w:rsidRPr="009F0887" w:rsidRDefault="00175FFF" w:rsidP="00F86D8C">
      <w:pPr>
        <w:pStyle w:val="ListParagraph"/>
        <w:rPr>
          <w:lang w:val="en-US"/>
        </w:rPr>
      </w:pPr>
      <w:r w:rsidRPr="009F0887">
        <w:rPr>
          <w:color w:val="211E1E"/>
        </w:rPr>
        <w:t xml:space="preserve">Taking opportunities to allow in-depth discussion and analysis of clinical management using a random case analysis approach, when patient/client care and prescribing behaviour can be examined further. </w:t>
      </w:r>
    </w:p>
    <w:p w14:paraId="3BBCED0C" w14:textId="77777777" w:rsidR="001E77B7" w:rsidRPr="009F0887" w:rsidRDefault="00175FFF" w:rsidP="00F86D8C">
      <w:pPr>
        <w:pStyle w:val="ListParagraph"/>
        <w:rPr>
          <w:lang w:val="en-US"/>
        </w:rPr>
      </w:pPr>
      <w:r w:rsidRPr="009F0887">
        <w:rPr>
          <w:color w:val="211E1E"/>
        </w:rPr>
        <w:t xml:space="preserve">Assessing and verifying that, by the end of the course, the </w:t>
      </w:r>
      <w:r w:rsidR="0072277C" w:rsidRPr="009F0887">
        <w:rPr>
          <w:color w:val="211E1E"/>
        </w:rPr>
        <w:t>student</w:t>
      </w:r>
      <w:r w:rsidRPr="009F0887">
        <w:rPr>
          <w:color w:val="211E1E"/>
        </w:rPr>
        <w:t xml:space="preserve"> is competent to assume the prescribing role.</w:t>
      </w:r>
    </w:p>
    <w:p w14:paraId="21E8FC2D" w14:textId="59DECA23" w:rsidR="00154221" w:rsidRPr="009F0887" w:rsidRDefault="00154221" w:rsidP="00F86D8C">
      <w:pPr>
        <w:pStyle w:val="ListParagraph"/>
        <w:rPr>
          <w:lang w:val="en-US"/>
        </w:rPr>
      </w:pPr>
      <w:r w:rsidRPr="009F0887">
        <w:rPr>
          <w:color w:val="211E1E"/>
        </w:rPr>
        <w:t>The student will not need to be supervised throughout their practice based learning by the Practice Educator – it would be anticipated that a range of other clinicians would be involved. The Practice Educator would be responsible for assessing learning outcomes have been achieved – including the SCEP assessment. In addition, it may be useful to establish a ‘buddy link with either a paramedic</w:t>
      </w:r>
      <w:proofErr w:type="gramStart"/>
      <w:r w:rsidRPr="009F0887">
        <w:rPr>
          <w:color w:val="211E1E"/>
        </w:rPr>
        <w:t>;</w:t>
      </w:r>
      <w:proofErr w:type="gramEnd"/>
      <w:r w:rsidRPr="009F0887">
        <w:rPr>
          <w:color w:val="211E1E"/>
        </w:rPr>
        <w:t xml:space="preserve"> physiotherapist or pharmacist prescriber.  </w:t>
      </w:r>
      <w:bookmarkStart w:id="0" w:name="_GoBack"/>
      <w:bookmarkEnd w:id="0"/>
    </w:p>
    <w:p w14:paraId="52FD8651" w14:textId="77777777" w:rsidR="001E77B7" w:rsidRPr="009F0887" w:rsidRDefault="001E77B7" w:rsidP="00FC0928">
      <w:pPr>
        <w:jc w:val="both"/>
        <w:rPr>
          <w:rFonts w:ascii="Arial" w:hAnsi="Arial" w:cs="Arial"/>
          <w:color w:val="000000"/>
          <w:lang w:val="en-US"/>
        </w:rPr>
      </w:pPr>
    </w:p>
    <w:p w14:paraId="5DAFF503" w14:textId="1C36CCEF" w:rsidR="00175FFF" w:rsidRPr="009F0887" w:rsidRDefault="00175FFF" w:rsidP="00F86D8C">
      <w:pPr>
        <w:rPr>
          <w:rFonts w:ascii="Arial" w:hAnsi="Arial"/>
          <w:lang w:val="en-US"/>
        </w:rPr>
      </w:pPr>
      <w:r w:rsidRPr="009F0887">
        <w:rPr>
          <w:rFonts w:ascii="Arial" w:hAnsi="Arial"/>
          <w:lang w:val="en-US"/>
        </w:rPr>
        <w:t>We would like you to guide the student in their learning and be prepared to discuss with them, issues that might arise. During this discussion we would ask that you challenge the student with regard to both the practical and theoretical aspects of their learning</w:t>
      </w:r>
      <w:r w:rsidRPr="009F0887">
        <w:rPr>
          <w:rFonts w:ascii="Arial" w:hAnsi="Arial"/>
          <w:i/>
          <w:iCs/>
          <w:lang w:val="en-US"/>
        </w:rPr>
        <w:t>.</w:t>
      </w:r>
    </w:p>
    <w:p w14:paraId="42575CFD" w14:textId="77777777" w:rsidR="00175FFF" w:rsidRPr="009F0887" w:rsidRDefault="00175FFF" w:rsidP="00F86D8C">
      <w:pPr>
        <w:rPr>
          <w:rFonts w:ascii="Arial" w:hAnsi="Arial"/>
          <w:lang w:val="en-US"/>
        </w:rPr>
      </w:pPr>
    </w:p>
    <w:p w14:paraId="40565653" w14:textId="4B3A80F3" w:rsidR="005004D9" w:rsidRPr="009F0887" w:rsidRDefault="005004D9" w:rsidP="00F86D8C">
      <w:pPr>
        <w:rPr>
          <w:rFonts w:ascii="Arial" w:hAnsi="Arial"/>
          <w:spacing w:val="-9"/>
        </w:rPr>
      </w:pPr>
      <w:r w:rsidRPr="009F0887">
        <w:rPr>
          <w:rFonts w:ascii="Arial" w:hAnsi="Arial"/>
        </w:rPr>
        <w:t xml:space="preserve">An assessment of the practice-based learning environment and your understanding as a Practice Educator of your role and responsibilities will also be assessed through our Practice Educator audit (refer to Appendix 2).  </w:t>
      </w:r>
      <w:r w:rsidRPr="009F0887">
        <w:rPr>
          <w:rFonts w:ascii="Arial" w:hAnsi="Arial"/>
          <w:spacing w:val="-9"/>
        </w:rPr>
        <w:t xml:space="preserve"> </w:t>
      </w:r>
    </w:p>
    <w:p w14:paraId="2C973B24" w14:textId="77777777" w:rsidR="004A3706" w:rsidRPr="009F0887" w:rsidRDefault="004A3706" w:rsidP="00F86D8C">
      <w:pPr>
        <w:rPr>
          <w:rFonts w:ascii="Arial" w:hAnsi="Arial"/>
          <w:lang w:val="en-US"/>
        </w:rPr>
      </w:pPr>
    </w:p>
    <w:p w14:paraId="40C496C4" w14:textId="5741C28F" w:rsidR="004A3706" w:rsidRPr="009F0887" w:rsidRDefault="00827D2A" w:rsidP="00F86D8C">
      <w:pPr>
        <w:rPr>
          <w:rFonts w:ascii="Arial" w:hAnsi="Arial"/>
          <w:lang w:val="en-US"/>
        </w:rPr>
      </w:pPr>
      <w:r w:rsidRPr="009F0887">
        <w:rPr>
          <w:rFonts w:ascii="Arial" w:hAnsi="Arial"/>
          <w:lang w:val="en-US"/>
        </w:rPr>
        <w:t xml:space="preserve">As part of their </w:t>
      </w:r>
      <w:r w:rsidR="004A3706" w:rsidRPr="009F0887">
        <w:rPr>
          <w:rFonts w:ascii="Arial" w:hAnsi="Arial"/>
          <w:lang w:val="en-US"/>
        </w:rPr>
        <w:t>ass</w:t>
      </w:r>
      <w:r w:rsidR="00574A16" w:rsidRPr="009F0887">
        <w:rPr>
          <w:rFonts w:ascii="Arial" w:hAnsi="Arial"/>
          <w:lang w:val="en-US"/>
        </w:rPr>
        <w:t>essment of competence to practic</w:t>
      </w:r>
      <w:r w:rsidR="004A3706" w:rsidRPr="009F0887">
        <w:rPr>
          <w:rFonts w:ascii="Arial" w:hAnsi="Arial"/>
          <w:lang w:val="en-US"/>
        </w:rPr>
        <w:t xml:space="preserve">e, we ask you to </w:t>
      </w:r>
      <w:r w:rsidR="00574A16" w:rsidRPr="009F0887">
        <w:rPr>
          <w:rFonts w:ascii="Arial" w:hAnsi="Arial"/>
          <w:lang w:val="en-US"/>
        </w:rPr>
        <w:t xml:space="preserve">assess </w:t>
      </w:r>
      <w:r w:rsidR="004A3706" w:rsidRPr="009F0887">
        <w:rPr>
          <w:rFonts w:ascii="Arial" w:hAnsi="Arial"/>
          <w:lang w:val="en-US"/>
        </w:rPr>
        <w:t>underpinning knowledge, decision-making and application of theory to practice using</w:t>
      </w:r>
      <w:r w:rsidR="00D83636" w:rsidRPr="009F0887">
        <w:rPr>
          <w:rFonts w:ascii="Arial" w:hAnsi="Arial"/>
          <w:lang w:val="en-US"/>
        </w:rPr>
        <w:t xml:space="preserve"> </w:t>
      </w:r>
      <w:r w:rsidRPr="009F0887">
        <w:rPr>
          <w:rFonts w:ascii="Arial" w:hAnsi="Arial"/>
          <w:lang w:val="en-US"/>
        </w:rPr>
        <w:t>Structured Clinical Examination in Practice (SCEP) and additional</w:t>
      </w:r>
      <w:r w:rsidR="00D83636" w:rsidRPr="009F0887">
        <w:rPr>
          <w:rFonts w:ascii="Arial" w:hAnsi="Arial"/>
          <w:lang w:val="en-US"/>
        </w:rPr>
        <w:t xml:space="preserve"> prescribing </w:t>
      </w:r>
      <w:r w:rsidR="00A150E0" w:rsidRPr="009F0887">
        <w:rPr>
          <w:rFonts w:ascii="Arial" w:hAnsi="Arial"/>
          <w:lang w:val="en-US"/>
        </w:rPr>
        <w:t>competencies</w:t>
      </w:r>
      <w:r w:rsidRPr="009F0887">
        <w:rPr>
          <w:rFonts w:ascii="Arial" w:hAnsi="Arial"/>
          <w:lang w:val="en-US"/>
        </w:rPr>
        <w:t>.</w:t>
      </w:r>
    </w:p>
    <w:p w14:paraId="6316B6F4" w14:textId="77777777" w:rsidR="001E77B7" w:rsidRPr="009F0887" w:rsidRDefault="001E77B7" w:rsidP="00FC0928">
      <w:pPr>
        <w:jc w:val="both"/>
        <w:rPr>
          <w:rFonts w:ascii="Arial" w:hAnsi="Arial" w:cs="Arial"/>
          <w:color w:val="000000"/>
          <w:lang w:val="en-US"/>
        </w:rPr>
      </w:pPr>
    </w:p>
    <w:p w14:paraId="79758D32" w14:textId="77777777" w:rsidR="001E77B7" w:rsidRPr="009F0887" w:rsidRDefault="001E77B7" w:rsidP="00FC0928">
      <w:pPr>
        <w:jc w:val="both"/>
        <w:rPr>
          <w:rFonts w:ascii="Arial" w:hAnsi="Arial" w:cs="Arial"/>
          <w:color w:val="000000"/>
          <w:lang w:val="en-US"/>
        </w:rPr>
      </w:pPr>
    </w:p>
    <w:p w14:paraId="2DB6C036" w14:textId="77777777" w:rsidR="001E77B7" w:rsidRPr="009F0887" w:rsidRDefault="001E77B7" w:rsidP="00FC0928">
      <w:pPr>
        <w:jc w:val="both"/>
        <w:rPr>
          <w:rFonts w:ascii="Arial" w:hAnsi="Arial" w:cs="Arial"/>
          <w:color w:val="000000"/>
          <w:lang w:val="en-US"/>
        </w:rPr>
      </w:pPr>
    </w:p>
    <w:p w14:paraId="56F893A2" w14:textId="77777777" w:rsidR="001E77B7" w:rsidRPr="009F0887" w:rsidRDefault="001E77B7" w:rsidP="00FC0928">
      <w:pPr>
        <w:jc w:val="both"/>
        <w:rPr>
          <w:rFonts w:ascii="Arial" w:hAnsi="Arial" w:cs="Arial"/>
          <w:color w:val="000000"/>
          <w:lang w:val="en-US"/>
        </w:rPr>
      </w:pPr>
    </w:p>
    <w:p w14:paraId="6A1AE024" w14:textId="77777777" w:rsidR="00827D2A" w:rsidRPr="009F0887" w:rsidRDefault="00827D2A" w:rsidP="00FC0928">
      <w:pPr>
        <w:jc w:val="both"/>
        <w:rPr>
          <w:rFonts w:ascii="Arial" w:hAnsi="Arial" w:cs="Arial"/>
          <w:color w:val="000000"/>
          <w:lang w:val="en-US"/>
        </w:rPr>
      </w:pPr>
    </w:p>
    <w:p w14:paraId="417DEACF" w14:textId="69A46D0F" w:rsidR="00827D2A" w:rsidRPr="009F0887" w:rsidRDefault="00827D2A" w:rsidP="00F86D8C">
      <w:pPr>
        <w:pStyle w:val="Heading1"/>
        <w:rPr>
          <w:rFonts w:ascii="Arial" w:hAnsi="Arial"/>
          <w:lang w:val="en-US"/>
        </w:rPr>
      </w:pPr>
      <w:r w:rsidRPr="009F0887">
        <w:rPr>
          <w:rFonts w:ascii="Arial" w:hAnsi="Arial"/>
          <w:lang w:val="en-US"/>
        </w:rPr>
        <w:lastRenderedPageBreak/>
        <w:t>Structured Clinical Examinations of Practice (SCEP)</w:t>
      </w:r>
    </w:p>
    <w:p w14:paraId="16A5E889" w14:textId="77777777" w:rsidR="00827D2A" w:rsidRPr="009F0887" w:rsidRDefault="00827D2A" w:rsidP="00FC0928">
      <w:pPr>
        <w:jc w:val="both"/>
        <w:rPr>
          <w:rFonts w:ascii="Arial" w:hAnsi="Arial" w:cs="Arial"/>
          <w:b/>
          <w:lang w:val="en-US"/>
        </w:rPr>
      </w:pPr>
    </w:p>
    <w:p w14:paraId="75D6815E" w14:textId="77777777" w:rsidR="00827D2A" w:rsidRPr="009F0887" w:rsidRDefault="00827D2A" w:rsidP="00F86D8C">
      <w:pPr>
        <w:pStyle w:val="Heading2"/>
        <w:rPr>
          <w:rFonts w:ascii="Arial" w:hAnsi="Arial"/>
          <w:lang w:val="en-US"/>
        </w:rPr>
      </w:pPr>
      <w:r w:rsidRPr="009F0887">
        <w:rPr>
          <w:rFonts w:ascii="Arial" w:hAnsi="Arial"/>
          <w:lang w:val="en-US"/>
        </w:rPr>
        <w:t>What is a SCEP?</w:t>
      </w:r>
    </w:p>
    <w:p w14:paraId="412DFCCB" w14:textId="01A0EC7E" w:rsidR="00827D2A" w:rsidRPr="009F0887" w:rsidRDefault="00827D2A" w:rsidP="00F86D8C">
      <w:pPr>
        <w:rPr>
          <w:rFonts w:ascii="Arial" w:hAnsi="Arial"/>
          <w:lang w:val="en-US"/>
        </w:rPr>
      </w:pPr>
      <w:r w:rsidRPr="009F0887">
        <w:rPr>
          <w:rFonts w:ascii="Arial" w:hAnsi="Arial"/>
          <w:bCs/>
          <w:lang w:val="en-US"/>
        </w:rPr>
        <w:t>Structured Clinical Examination of Practice (SCEP</w:t>
      </w:r>
      <w:r w:rsidRPr="009F0887">
        <w:rPr>
          <w:rFonts w:ascii="Arial" w:hAnsi="Arial"/>
          <w:lang w:val="en-US"/>
        </w:rPr>
        <w:t>) is a systematic and detailed examination of practice within an appropriate learning environment</w:t>
      </w:r>
      <w:r w:rsidR="0038077A" w:rsidRPr="009F0887">
        <w:rPr>
          <w:rFonts w:ascii="Arial" w:hAnsi="Arial"/>
          <w:lang w:val="en-US"/>
        </w:rPr>
        <w:t>,</w:t>
      </w:r>
      <w:r w:rsidRPr="009F0887">
        <w:rPr>
          <w:rFonts w:ascii="Arial" w:hAnsi="Arial"/>
          <w:lang w:val="en-US"/>
        </w:rPr>
        <w:t xml:space="preserve"> such as a skills laboratory or a practice setting.</w:t>
      </w:r>
    </w:p>
    <w:p w14:paraId="7D60A70A" w14:textId="77777777" w:rsidR="00063FD8" w:rsidRPr="009F0887" w:rsidRDefault="00063FD8" w:rsidP="00FC0928">
      <w:pPr>
        <w:jc w:val="both"/>
        <w:rPr>
          <w:rFonts w:ascii="Arial" w:hAnsi="Arial" w:cs="Arial"/>
          <w:lang w:val="en-US"/>
        </w:rPr>
      </w:pPr>
    </w:p>
    <w:p w14:paraId="1C47C526" w14:textId="77777777" w:rsidR="00827D2A" w:rsidRPr="009F0887" w:rsidRDefault="00827D2A" w:rsidP="00FC0928">
      <w:pPr>
        <w:jc w:val="both"/>
        <w:rPr>
          <w:rFonts w:ascii="Arial" w:hAnsi="Arial" w:cs="Arial"/>
          <w:b/>
          <w:lang w:val="en-US"/>
        </w:rPr>
      </w:pPr>
    </w:p>
    <w:p w14:paraId="08630EA3" w14:textId="77777777" w:rsidR="00827D2A" w:rsidRPr="009F0887" w:rsidRDefault="00827D2A" w:rsidP="00F86D8C">
      <w:pPr>
        <w:pStyle w:val="Heading2"/>
        <w:rPr>
          <w:rFonts w:ascii="Arial" w:hAnsi="Arial"/>
          <w:lang w:val="en-US"/>
        </w:rPr>
      </w:pPr>
      <w:r w:rsidRPr="009F0887">
        <w:rPr>
          <w:rFonts w:ascii="Arial" w:hAnsi="Arial"/>
          <w:lang w:val="en-US"/>
        </w:rPr>
        <w:t>Structured Clinical Examinations and Learning Outcomes</w:t>
      </w:r>
    </w:p>
    <w:p w14:paraId="5B352FCC" w14:textId="72EB812C" w:rsidR="00827D2A" w:rsidRPr="009F0887" w:rsidRDefault="00827D2A" w:rsidP="00F86D8C">
      <w:pPr>
        <w:rPr>
          <w:rFonts w:ascii="Arial" w:hAnsi="Arial"/>
          <w:lang w:val="en-US"/>
        </w:rPr>
      </w:pPr>
      <w:r w:rsidRPr="009F0887">
        <w:rPr>
          <w:rFonts w:ascii="Arial" w:hAnsi="Arial"/>
          <w:bCs/>
          <w:lang w:val="en-US"/>
        </w:rPr>
        <w:t>Structured Clinical Examinations of Practice (SCEP</w:t>
      </w:r>
      <w:r w:rsidRPr="009F0887">
        <w:rPr>
          <w:rFonts w:ascii="Arial" w:hAnsi="Arial"/>
          <w:lang w:val="en-US"/>
        </w:rPr>
        <w:t xml:space="preserve">) form part of the assessment for the </w:t>
      </w:r>
      <w:r w:rsidR="0072277C" w:rsidRPr="009F0887">
        <w:rPr>
          <w:rFonts w:ascii="Arial" w:hAnsi="Arial"/>
          <w:lang w:val="en-US"/>
        </w:rPr>
        <w:t xml:space="preserve">independent and supplementary </w:t>
      </w:r>
      <w:r w:rsidRPr="009F0887">
        <w:rPr>
          <w:rFonts w:ascii="Arial" w:hAnsi="Arial"/>
          <w:lang w:val="en-US"/>
        </w:rPr>
        <w:t>prescribing course.</w:t>
      </w:r>
    </w:p>
    <w:p w14:paraId="227781DF" w14:textId="77777777" w:rsidR="00827D2A" w:rsidRPr="009F0887" w:rsidRDefault="00827D2A" w:rsidP="00F86D8C">
      <w:pPr>
        <w:rPr>
          <w:rFonts w:ascii="Arial" w:hAnsi="Arial"/>
          <w:lang w:val="en-US"/>
        </w:rPr>
      </w:pPr>
    </w:p>
    <w:p w14:paraId="5DBE1CE7" w14:textId="249B4C01" w:rsidR="00827D2A" w:rsidRPr="009F0887" w:rsidRDefault="00827D2A" w:rsidP="00F86D8C">
      <w:pPr>
        <w:rPr>
          <w:rFonts w:ascii="Arial" w:hAnsi="Arial"/>
          <w:lang w:val="en-US"/>
        </w:rPr>
      </w:pPr>
      <w:r w:rsidRPr="009F0887">
        <w:rPr>
          <w:rFonts w:ascii="Arial" w:hAnsi="Arial"/>
          <w:lang w:val="en-US"/>
        </w:rPr>
        <w:t xml:space="preserve">The assessment will take place in clinical practice, during consultation with patients.  The assessment comprises a total of five phases that would normally occur during the course of a single patient consultation.  The assessment of the five phases may be completed in sequence during a consultation with a single patient, or alternatively, the phases can be assessed independently using different patients or on different occasions.  </w:t>
      </w:r>
      <w:r w:rsidR="0072277C" w:rsidRPr="009F0887">
        <w:rPr>
          <w:rFonts w:ascii="Arial" w:hAnsi="Arial"/>
          <w:lang w:val="en-US"/>
        </w:rPr>
        <w:t xml:space="preserve">The student will </w:t>
      </w:r>
      <w:r w:rsidRPr="009F0887">
        <w:rPr>
          <w:rFonts w:ascii="Arial" w:hAnsi="Arial"/>
          <w:lang w:val="en-US"/>
        </w:rPr>
        <w:t>need to negotiate and agree on the arrangement with you</w:t>
      </w:r>
      <w:r w:rsidR="0072277C" w:rsidRPr="009F0887">
        <w:rPr>
          <w:rFonts w:ascii="Arial" w:hAnsi="Arial"/>
          <w:lang w:val="en-US"/>
        </w:rPr>
        <w:t xml:space="preserve"> as the</w:t>
      </w:r>
      <w:r w:rsidRPr="009F0887">
        <w:rPr>
          <w:rFonts w:ascii="Arial" w:hAnsi="Arial"/>
          <w:lang w:val="en-US"/>
        </w:rPr>
        <w:t xml:space="preserve"> </w:t>
      </w:r>
      <w:r w:rsidR="00CE5B7F" w:rsidRPr="009F0887">
        <w:rPr>
          <w:rFonts w:ascii="Arial" w:hAnsi="Arial"/>
          <w:color w:val="211E1E"/>
        </w:rPr>
        <w:t>Practice Educator</w:t>
      </w:r>
      <w:r w:rsidRPr="009F0887">
        <w:rPr>
          <w:rFonts w:ascii="Arial" w:hAnsi="Arial"/>
          <w:lang w:val="en-US"/>
        </w:rPr>
        <w:t>.</w:t>
      </w:r>
    </w:p>
    <w:p w14:paraId="6167C267" w14:textId="18FF3BA2" w:rsidR="00827D2A" w:rsidRPr="009F0887" w:rsidRDefault="00827D2A" w:rsidP="00F86D8C">
      <w:pPr>
        <w:rPr>
          <w:rFonts w:ascii="Arial" w:hAnsi="Arial"/>
          <w:lang w:val="en-US"/>
        </w:rPr>
      </w:pPr>
      <w:r w:rsidRPr="009F0887">
        <w:rPr>
          <w:rFonts w:ascii="Arial" w:hAnsi="Arial"/>
          <w:lang w:val="en-US"/>
        </w:rPr>
        <w:t xml:space="preserve">It is also possible that one of the </w:t>
      </w:r>
      <w:r w:rsidR="005429ED" w:rsidRPr="009F0887">
        <w:rPr>
          <w:rFonts w:ascii="Arial" w:hAnsi="Arial"/>
          <w:lang w:val="en-US"/>
        </w:rPr>
        <w:t xml:space="preserve">module team </w:t>
      </w:r>
      <w:r w:rsidRPr="009F0887">
        <w:rPr>
          <w:rFonts w:ascii="Arial" w:hAnsi="Arial"/>
          <w:lang w:val="en-US"/>
        </w:rPr>
        <w:t xml:space="preserve">may attend one of these assessments to ensure that there is consistency between </w:t>
      </w:r>
      <w:r w:rsidR="00CE5B7F" w:rsidRPr="009F0887">
        <w:rPr>
          <w:rFonts w:ascii="Arial" w:hAnsi="Arial"/>
          <w:color w:val="211E1E"/>
        </w:rPr>
        <w:t xml:space="preserve">Practice </w:t>
      </w:r>
      <w:r w:rsidR="00F86D8C" w:rsidRPr="009F0887">
        <w:rPr>
          <w:rFonts w:ascii="Arial" w:hAnsi="Arial"/>
          <w:color w:val="211E1E"/>
        </w:rPr>
        <w:t>Educators</w:t>
      </w:r>
      <w:r w:rsidR="00F86D8C" w:rsidRPr="009F0887">
        <w:rPr>
          <w:rFonts w:ascii="Arial" w:hAnsi="Arial"/>
          <w:lang w:val="en-US"/>
        </w:rPr>
        <w:t>;</w:t>
      </w:r>
      <w:r w:rsidRPr="009F0887">
        <w:rPr>
          <w:rFonts w:ascii="Arial" w:hAnsi="Arial"/>
          <w:lang w:val="en-US"/>
        </w:rPr>
        <w:t xml:space="preserve"> this will be negotiated between, a </w:t>
      </w:r>
      <w:r w:rsidR="0072277C" w:rsidRPr="009F0887">
        <w:rPr>
          <w:rFonts w:ascii="Arial" w:hAnsi="Arial"/>
          <w:lang w:val="en-US"/>
        </w:rPr>
        <w:t>module leader</w:t>
      </w:r>
      <w:r w:rsidRPr="009F0887">
        <w:rPr>
          <w:rFonts w:ascii="Arial" w:hAnsi="Arial"/>
          <w:lang w:val="en-US"/>
        </w:rPr>
        <w:t xml:space="preserve">, </w:t>
      </w:r>
      <w:r w:rsidR="00CE5B7F" w:rsidRPr="009F0887">
        <w:rPr>
          <w:rFonts w:ascii="Arial" w:hAnsi="Arial"/>
          <w:color w:val="211E1E"/>
        </w:rPr>
        <w:t xml:space="preserve">Practice Educator </w:t>
      </w:r>
      <w:r w:rsidRPr="009F0887">
        <w:rPr>
          <w:rFonts w:ascii="Arial" w:hAnsi="Arial"/>
          <w:lang w:val="en-US"/>
        </w:rPr>
        <w:t xml:space="preserve">and </w:t>
      </w:r>
      <w:r w:rsidR="0072277C" w:rsidRPr="009F0887">
        <w:rPr>
          <w:rFonts w:ascii="Arial" w:hAnsi="Arial"/>
          <w:lang w:val="en-US"/>
        </w:rPr>
        <w:t xml:space="preserve">student and with </w:t>
      </w:r>
      <w:r w:rsidRPr="009F0887">
        <w:rPr>
          <w:rFonts w:ascii="Arial" w:hAnsi="Arial"/>
          <w:lang w:val="en-US"/>
        </w:rPr>
        <w:t>consent from the patient.</w:t>
      </w:r>
      <w:r w:rsidRPr="009F0887">
        <w:rPr>
          <w:rFonts w:ascii="Arial" w:hAnsi="Arial"/>
        </w:rPr>
        <w:t xml:space="preserve"> </w:t>
      </w:r>
    </w:p>
    <w:p w14:paraId="6499C641" w14:textId="77777777" w:rsidR="00827D2A" w:rsidRPr="009F0887" w:rsidRDefault="00827D2A" w:rsidP="00FC0928">
      <w:pPr>
        <w:ind w:left="720"/>
        <w:jc w:val="both"/>
        <w:rPr>
          <w:rFonts w:ascii="Arial" w:hAnsi="Arial" w:cs="Arial"/>
          <w:lang w:val="en-US"/>
        </w:rPr>
      </w:pPr>
    </w:p>
    <w:p w14:paraId="1F066FD9" w14:textId="4AFB812D" w:rsidR="00D65614" w:rsidRPr="009F0887" w:rsidRDefault="00D65614" w:rsidP="00F86D8C">
      <w:pPr>
        <w:rPr>
          <w:rFonts w:ascii="Arial" w:hAnsi="Arial"/>
          <w:b/>
          <w:lang w:val="en-US"/>
        </w:rPr>
      </w:pPr>
      <w:r w:rsidRPr="009F0887">
        <w:rPr>
          <w:rFonts w:ascii="Arial" w:hAnsi="Arial"/>
          <w:b/>
          <w:lang w:val="en-US"/>
        </w:rPr>
        <w:t xml:space="preserve">The SCEP can be used formatively and </w:t>
      </w:r>
      <w:proofErr w:type="spellStart"/>
      <w:r w:rsidRPr="009F0887">
        <w:rPr>
          <w:rFonts w:ascii="Arial" w:hAnsi="Arial"/>
          <w:b/>
          <w:lang w:val="en-US"/>
        </w:rPr>
        <w:t>summatively</w:t>
      </w:r>
      <w:proofErr w:type="spellEnd"/>
      <w:r w:rsidRPr="009F0887">
        <w:rPr>
          <w:rFonts w:ascii="Arial" w:hAnsi="Arial"/>
          <w:b/>
          <w:lang w:val="en-US"/>
        </w:rPr>
        <w:t xml:space="preserve"> to assess each student</w:t>
      </w:r>
      <w:r w:rsidR="006D4385" w:rsidRPr="009F0887">
        <w:rPr>
          <w:rFonts w:ascii="Arial" w:hAnsi="Arial"/>
          <w:b/>
          <w:lang w:val="en-US"/>
        </w:rPr>
        <w:t>.</w:t>
      </w:r>
      <w:r w:rsidRPr="009F0887">
        <w:rPr>
          <w:rFonts w:ascii="Arial" w:hAnsi="Arial"/>
          <w:b/>
          <w:lang w:val="en-US"/>
        </w:rPr>
        <w:t xml:space="preserve"> </w:t>
      </w:r>
    </w:p>
    <w:p w14:paraId="0AF52153" w14:textId="77777777" w:rsidR="00827D2A" w:rsidRPr="009F0887" w:rsidRDefault="00827D2A" w:rsidP="00FC0928">
      <w:pPr>
        <w:jc w:val="both"/>
        <w:rPr>
          <w:rFonts w:ascii="Arial" w:hAnsi="Arial" w:cs="Arial"/>
          <w:b/>
          <w:lang w:val="en-US"/>
        </w:rPr>
      </w:pPr>
      <w:r w:rsidRPr="009F0887">
        <w:rPr>
          <w:rFonts w:ascii="Arial" w:hAnsi="Arial" w:cs="Arial"/>
          <w:b/>
          <w:lang w:val="en-US"/>
        </w:rPr>
        <w:t xml:space="preserve"> </w:t>
      </w:r>
    </w:p>
    <w:p w14:paraId="790C2412" w14:textId="77777777" w:rsidR="00827D2A" w:rsidRPr="009F0887" w:rsidRDefault="00827D2A" w:rsidP="00F86D8C">
      <w:pPr>
        <w:rPr>
          <w:rFonts w:ascii="Arial" w:hAnsi="Arial"/>
          <w:lang w:val="en-US"/>
        </w:rPr>
      </w:pPr>
      <w:r w:rsidRPr="009F0887">
        <w:rPr>
          <w:rFonts w:ascii="Arial" w:hAnsi="Arial"/>
          <w:lang w:val="en-US"/>
        </w:rPr>
        <w:t xml:space="preserve">Please note:  during the SCEP, the assessment must be stopped and a student awarded a ‘refer’ grade if patient/client safety/well-being is compromised in any way. </w:t>
      </w:r>
      <w:proofErr w:type="gramStart"/>
      <w:r w:rsidRPr="009F0887">
        <w:rPr>
          <w:rFonts w:ascii="Arial" w:hAnsi="Arial"/>
          <w:lang w:val="en-US"/>
        </w:rPr>
        <w:t>For example - failure to identify a serious problem such as to cause harm to the patient.</w:t>
      </w:r>
      <w:proofErr w:type="gramEnd"/>
    </w:p>
    <w:p w14:paraId="6ED1E66A" w14:textId="77777777" w:rsidR="006D4385" w:rsidRPr="009F0887" w:rsidRDefault="006D4385" w:rsidP="00FC0928">
      <w:pPr>
        <w:jc w:val="both"/>
        <w:rPr>
          <w:rFonts w:ascii="Arial" w:hAnsi="Arial" w:cs="Arial"/>
          <w:b/>
          <w:lang w:val="en-US"/>
        </w:rPr>
      </w:pPr>
    </w:p>
    <w:p w14:paraId="61D0CC36" w14:textId="77777777" w:rsidR="00827D2A" w:rsidRPr="009F0887" w:rsidRDefault="00827D2A" w:rsidP="00FC0928">
      <w:pPr>
        <w:ind w:left="720"/>
        <w:jc w:val="both"/>
        <w:rPr>
          <w:rFonts w:ascii="Arial" w:hAnsi="Arial" w:cs="Arial"/>
          <w:b/>
          <w:lang w:val="en-US"/>
        </w:rPr>
      </w:pPr>
    </w:p>
    <w:p w14:paraId="22370F42" w14:textId="3C2B7CC2" w:rsidR="00827D2A" w:rsidRPr="009F0887" w:rsidRDefault="00827D2A" w:rsidP="009F0887">
      <w:pPr>
        <w:pStyle w:val="Heading2"/>
        <w:rPr>
          <w:rFonts w:ascii="Arial" w:hAnsi="Arial"/>
          <w:lang w:val="en-US"/>
        </w:rPr>
      </w:pPr>
      <w:r w:rsidRPr="009F0887">
        <w:rPr>
          <w:rFonts w:ascii="Arial" w:hAnsi="Arial"/>
          <w:lang w:val="en-US"/>
        </w:rPr>
        <w:t xml:space="preserve">Instructions for the </w:t>
      </w:r>
      <w:r w:rsidR="00CE5B7F" w:rsidRPr="009F0887">
        <w:rPr>
          <w:rFonts w:ascii="Arial" w:hAnsi="Arial"/>
          <w:bCs/>
          <w:color w:val="211E1E"/>
        </w:rPr>
        <w:t>Practice Educator</w:t>
      </w:r>
      <w:r w:rsidRPr="009F0887">
        <w:rPr>
          <w:rFonts w:ascii="Arial" w:hAnsi="Arial"/>
          <w:lang w:val="en-US"/>
        </w:rPr>
        <w:t xml:space="preserve"> and the </w:t>
      </w:r>
      <w:r w:rsidR="0072277C" w:rsidRPr="009F0887">
        <w:rPr>
          <w:rFonts w:ascii="Arial" w:hAnsi="Arial"/>
          <w:lang w:val="en-US"/>
        </w:rPr>
        <w:t xml:space="preserve">Independent and Supplementary </w:t>
      </w:r>
      <w:r w:rsidRPr="009F0887">
        <w:rPr>
          <w:rFonts w:ascii="Arial" w:hAnsi="Arial"/>
          <w:lang w:val="en-US"/>
        </w:rPr>
        <w:t xml:space="preserve">Prescriber </w:t>
      </w:r>
      <w:r w:rsidR="005429ED" w:rsidRPr="009F0887">
        <w:rPr>
          <w:rFonts w:ascii="Arial" w:hAnsi="Arial"/>
          <w:lang w:val="en-US"/>
        </w:rPr>
        <w:t>module s</w:t>
      </w:r>
      <w:r w:rsidRPr="009F0887">
        <w:rPr>
          <w:rFonts w:ascii="Arial" w:hAnsi="Arial"/>
          <w:lang w:val="en-US"/>
        </w:rPr>
        <w:t>tudent</w:t>
      </w:r>
    </w:p>
    <w:p w14:paraId="35511013" w14:textId="77777777" w:rsidR="00827D2A" w:rsidRPr="009F0887" w:rsidRDefault="00827D2A" w:rsidP="00FC0928">
      <w:pPr>
        <w:jc w:val="both"/>
        <w:rPr>
          <w:rFonts w:ascii="Arial" w:hAnsi="Arial" w:cs="Arial"/>
          <w:b/>
          <w:lang w:val="en-US"/>
        </w:rPr>
      </w:pPr>
    </w:p>
    <w:p w14:paraId="01E26C1E" w14:textId="77777777" w:rsidR="00827D2A" w:rsidRPr="009F0887" w:rsidRDefault="00827D2A" w:rsidP="009F0887">
      <w:pPr>
        <w:pStyle w:val="ListParagraph"/>
        <w:rPr>
          <w:lang w:val="en-US"/>
        </w:rPr>
      </w:pPr>
      <w:r w:rsidRPr="009F0887">
        <w:rPr>
          <w:lang w:val="en-US"/>
        </w:rPr>
        <w:t>Agree a date(s) for assessment(s).</w:t>
      </w:r>
    </w:p>
    <w:p w14:paraId="665A6BC0" w14:textId="77777777" w:rsidR="00827D2A" w:rsidRPr="009F0887" w:rsidRDefault="00827D2A" w:rsidP="009F0887">
      <w:pPr>
        <w:pStyle w:val="ListParagraph"/>
        <w:rPr>
          <w:lang w:val="en-US"/>
        </w:rPr>
      </w:pPr>
      <w:r w:rsidRPr="009F0887">
        <w:rPr>
          <w:lang w:val="en-US"/>
        </w:rPr>
        <w:t>Notify other staff e.g. receptionist, that assessment will be undertaken on that day(s).</w:t>
      </w:r>
    </w:p>
    <w:p w14:paraId="35E48F14" w14:textId="77777777" w:rsidR="00827D2A" w:rsidRPr="009F0887" w:rsidRDefault="00827D2A" w:rsidP="009F0887">
      <w:pPr>
        <w:pStyle w:val="ListParagraph"/>
        <w:rPr>
          <w:lang w:val="en-US"/>
        </w:rPr>
      </w:pPr>
      <w:r w:rsidRPr="009F0887">
        <w:rPr>
          <w:lang w:val="en-US"/>
        </w:rPr>
        <w:t>Ensure adequate time and privacy for the assessment duration.</w:t>
      </w:r>
    </w:p>
    <w:p w14:paraId="1C51B315" w14:textId="77777777" w:rsidR="00827D2A" w:rsidRPr="009F0887" w:rsidRDefault="00827D2A" w:rsidP="009F0887">
      <w:pPr>
        <w:pStyle w:val="ListParagraph"/>
        <w:rPr>
          <w:lang w:val="en-US"/>
        </w:rPr>
      </w:pPr>
      <w:r w:rsidRPr="009F0887">
        <w:rPr>
          <w:lang w:val="en-US"/>
        </w:rPr>
        <w:t>Allow at least 5 minutes for each phase in the assessment process.</w:t>
      </w:r>
    </w:p>
    <w:p w14:paraId="054FE4AE" w14:textId="77777777" w:rsidR="00827D2A" w:rsidRPr="009F0887" w:rsidRDefault="00827D2A" w:rsidP="009F0887">
      <w:pPr>
        <w:pStyle w:val="ListParagraph"/>
        <w:rPr>
          <w:lang w:val="en-US"/>
        </w:rPr>
      </w:pPr>
      <w:r w:rsidRPr="009F0887">
        <w:rPr>
          <w:lang w:val="en-US"/>
        </w:rPr>
        <w:t>Ensure patient consent has been received and that it is documented.</w:t>
      </w:r>
    </w:p>
    <w:p w14:paraId="65049597" w14:textId="77777777" w:rsidR="00827D2A" w:rsidRPr="009F0887" w:rsidRDefault="00827D2A" w:rsidP="009F0887">
      <w:pPr>
        <w:pStyle w:val="ListParagraph"/>
        <w:rPr>
          <w:lang w:val="en-US"/>
        </w:rPr>
      </w:pPr>
      <w:r w:rsidRPr="009F0887">
        <w:rPr>
          <w:lang w:val="en-US"/>
        </w:rPr>
        <w:t>Student undertakes consultation with the patient as usual.</w:t>
      </w:r>
    </w:p>
    <w:p w14:paraId="7BEBAC66" w14:textId="48E3E022" w:rsidR="00827D2A" w:rsidRPr="009F0887" w:rsidRDefault="00CE5B7F" w:rsidP="009F0887">
      <w:pPr>
        <w:pStyle w:val="ListParagraph"/>
        <w:rPr>
          <w:lang w:val="en-US"/>
        </w:rPr>
      </w:pPr>
      <w:r w:rsidRPr="009F0887">
        <w:rPr>
          <w:color w:val="211E1E"/>
        </w:rPr>
        <w:t>Practice Educator</w:t>
      </w:r>
      <w:r w:rsidR="00827D2A" w:rsidRPr="009F0887">
        <w:rPr>
          <w:lang w:val="en-US"/>
        </w:rPr>
        <w:t xml:space="preserve"> uses marking criteria to objectively assess student performance in each phase during consultation.</w:t>
      </w:r>
    </w:p>
    <w:p w14:paraId="1B41D080" w14:textId="77777777" w:rsidR="00827D2A" w:rsidRPr="009F0887" w:rsidRDefault="00827D2A" w:rsidP="009F0887">
      <w:pPr>
        <w:pStyle w:val="ListParagraph"/>
        <w:rPr>
          <w:lang w:val="en-US"/>
        </w:rPr>
      </w:pPr>
      <w:r w:rsidRPr="009F0887">
        <w:rPr>
          <w:lang w:val="en-US"/>
        </w:rPr>
        <w:t>Time should be allowed after the consultation to continue and complete the assessment.</w:t>
      </w:r>
    </w:p>
    <w:p w14:paraId="46E87353" w14:textId="41A4274F" w:rsidR="00827D2A" w:rsidRPr="009F0887" w:rsidRDefault="00827D2A" w:rsidP="009F0887">
      <w:pPr>
        <w:pStyle w:val="ListParagraph"/>
        <w:rPr>
          <w:lang w:val="en-US"/>
        </w:rPr>
      </w:pPr>
      <w:r w:rsidRPr="009F0887">
        <w:rPr>
          <w:lang w:val="en-US"/>
        </w:rPr>
        <w:lastRenderedPageBreak/>
        <w:t>When all the phases have been assessed the student will ensure that, the summary sheet and the SCEP sheets are completed and included within the practice portfolio for submission to the university.</w:t>
      </w:r>
    </w:p>
    <w:p w14:paraId="50D8AA01" w14:textId="77777777" w:rsidR="00A34F71" w:rsidRPr="009F0887" w:rsidRDefault="00A34F71" w:rsidP="00FC0928">
      <w:pPr>
        <w:jc w:val="both"/>
        <w:rPr>
          <w:rFonts w:ascii="Arial" w:hAnsi="Arial" w:cs="Arial"/>
          <w:color w:val="000000"/>
          <w:lang w:val="en-US"/>
        </w:rPr>
      </w:pPr>
    </w:p>
    <w:p w14:paraId="42D78B03" w14:textId="6D752027" w:rsidR="00827D2A" w:rsidRPr="009F0887" w:rsidRDefault="00827D2A" w:rsidP="009F0887">
      <w:pPr>
        <w:rPr>
          <w:rFonts w:ascii="Arial" w:hAnsi="Arial"/>
          <w:lang w:val="en-US"/>
        </w:rPr>
      </w:pPr>
      <w:r w:rsidRPr="009F0887">
        <w:rPr>
          <w:rFonts w:ascii="Arial" w:hAnsi="Arial"/>
          <w:lang w:val="en-US"/>
        </w:rPr>
        <w:t xml:space="preserve">The student will have an assessment template for the SCEP with the various competencies that they </w:t>
      </w:r>
      <w:r w:rsidR="00063FD8" w:rsidRPr="009F0887">
        <w:rPr>
          <w:rFonts w:ascii="Arial" w:hAnsi="Arial"/>
          <w:lang w:val="en-US"/>
        </w:rPr>
        <w:t xml:space="preserve">will </w:t>
      </w:r>
      <w:r w:rsidRPr="009F0887">
        <w:rPr>
          <w:rFonts w:ascii="Arial" w:hAnsi="Arial"/>
          <w:lang w:val="en-US"/>
        </w:rPr>
        <w:t>share with you in the initial meeting.</w:t>
      </w:r>
    </w:p>
    <w:p w14:paraId="44F30D0E" w14:textId="77777777" w:rsidR="00063FD8" w:rsidRPr="009F0887" w:rsidRDefault="00063FD8" w:rsidP="00FC0928">
      <w:pPr>
        <w:jc w:val="both"/>
        <w:rPr>
          <w:rFonts w:ascii="Arial" w:hAnsi="Arial" w:cs="Arial"/>
          <w:color w:val="000000"/>
          <w:lang w:val="en-US"/>
        </w:rPr>
      </w:pPr>
    </w:p>
    <w:p w14:paraId="23786A8A" w14:textId="77777777" w:rsidR="00574A16" w:rsidRPr="009F0887" w:rsidRDefault="00574A16" w:rsidP="00FC0928">
      <w:pPr>
        <w:jc w:val="both"/>
        <w:rPr>
          <w:rFonts w:ascii="Arial" w:hAnsi="Arial" w:cs="Arial"/>
          <w:color w:val="231E1F"/>
          <w:lang w:val="en-US"/>
        </w:rPr>
      </w:pPr>
    </w:p>
    <w:p w14:paraId="6AC0CDD6" w14:textId="77777777" w:rsidR="00063FD8" w:rsidRPr="009F0887" w:rsidRDefault="00063FD8" w:rsidP="009F0887">
      <w:pPr>
        <w:pStyle w:val="Heading2"/>
        <w:rPr>
          <w:rFonts w:ascii="Arial" w:hAnsi="Arial"/>
          <w:lang w:val="en-US"/>
        </w:rPr>
      </w:pPr>
      <w:r w:rsidRPr="009F0887">
        <w:rPr>
          <w:rFonts w:ascii="Arial" w:hAnsi="Arial"/>
          <w:lang w:val="en-US"/>
        </w:rPr>
        <w:t>Folder of Evidence:</w:t>
      </w:r>
    </w:p>
    <w:p w14:paraId="03A1EDD9" w14:textId="7DF011AE" w:rsidR="00063FD8" w:rsidRPr="009F0887" w:rsidRDefault="00063FD8" w:rsidP="009F0887">
      <w:pPr>
        <w:rPr>
          <w:rFonts w:ascii="Arial" w:hAnsi="Arial"/>
          <w:lang w:val="en-US"/>
        </w:rPr>
      </w:pPr>
      <w:r w:rsidRPr="009F0887">
        <w:rPr>
          <w:rFonts w:ascii="Arial" w:hAnsi="Arial"/>
          <w:lang w:val="en-US"/>
        </w:rPr>
        <w:t xml:space="preserve">When the student has completed their 90 hours of learning in practice you will be expected to sign </w:t>
      </w:r>
      <w:r w:rsidR="009E0FE8" w:rsidRPr="009F0887">
        <w:rPr>
          <w:rFonts w:ascii="Arial" w:hAnsi="Arial"/>
          <w:lang w:val="en-US"/>
        </w:rPr>
        <w:t>to c</w:t>
      </w:r>
      <w:r w:rsidRPr="009F0887">
        <w:rPr>
          <w:rFonts w:ascii="Arial" w:hAnsi="Arial"/>
          <w:lang w:val="en-US"/>
        </w:rPr>
        <w:t>onfirm</w:t>
      </w:r>
      <w:r w:rsidR="009E0FE8" w:rsidRPr="009F0887">
        <w:rPr>
          <w:rFonts w:ascii="Arial" w:hAnsi="Arial"/>
          <w:lang w:val="en-US"/>
        </w:rPr>
        <w:t xml:space="preserve"> that</w:t>
      </w:r>
      <w:r w:rsidRPr="009F0887">
        <w:rPr>
          <w:rFonts w:ascii="Arial" w:hAnsi="Arial"/>
          <w:lang w:val="en-US"/>
        </w:rPr>
        <w:t xml:space="preserve"> these hours</w:t>
      </w:r>
      <w:r w:rsidR="009E0FE8" w:rsidRPr="009F0887">
        <w:rPr>
          <w:rFonts w:ascii="Arial" w:hAnsi="Arial"/>
          <w:lang w:val="en-US"/>
        </w:rPr>
        <w:t xml:space="preserve"> have been completed</w:t>
      </w:r>
      <w:r w:rsidRPr="009F0887">
        <w:rPr>
          <w:rFonts w:ascii="Arial" w:hAnsi="Arial"/>
          <w:lang w:val="en-US"/>
        </w:rPr>
        <w:t xml:space="preserve"> and </w:t>
      </w:r>
      <w:r w:rsidR="004A3706" w:rsidRPr="009F0887">
        <w:rPr>
          <w:rFonts w:ascii="Arial" w:hAnsi="Arial"/>
          <w:lang w:val="en-US"/>
        </w:rPr>
        <w:t>that you believe the student, will be a rational and safe independent and</w:t>
      </w:r>
      <w:r w:rsidR="00D8470A" w:rsidRPr="009F0887">
        <w:rPr>
          <w:rFonts w:ascii="Arial" w:hAnsi="Arial"/>
          <w:lang w:val="en-US"/>
        </w:rPr>
        <w:t xml:space="preserve"> </w:t>
      </w:r>
      <w:r w:rsidR="004A3706" w:rsidRPr="009F0887">
        <w:rPr>
          <w:rFonts w:ascii="Arial" w:hAnsi="Arial"/>
          <w:lang w:val="en-US"/>
        </w:rPr>
        <w:t xml:space="preserve">supplementary </w:t>
      </w:r>
      <w:r w:rsidR="008A6395" w:rsidRPr="009F0887">
        <w:rPr>
          <w:rFonts w:ascii="Arial" w:hAnsi="Arial"/>
          <w:lang w:val="en-US"/>
        </w:rPr>
        <w:t xml:space="preserve">prescriber. </w:t>
      </w:r>
    </w:p>
    <w:p w14:paraId="6B9002BF" w14:textId="77777777" w:rsidR="00063FD8" w:rsidRPr="009F0887" w:rsidRDefault="00063FD8" w:rsidP="00FC0928">
      <w:pPr>
        <w:jc w:val="both"/>
        <w:rPr>
          <w:rFonts w:ascii="Arial" w:hAnsi="Arial" w:cs="Arial"/>
          <w:color w:val="000000"/>
          <w:lang w:val="en-US"/>
        </w:rPr>
      </w:pPr>
    </w:p>
    <w:p w14:paraId="5D9BE388" w14:textId="4C5FAA6D" w:rsidR="004A3706" w:rsidRPr="009F0887" w:rsidRDefault="008A6395" w:rsidP="009F0887">
      <w:pPr>
        <w:rPr>
          <w:rFonts w:ascii="Arial" w:hAnsi="Arial"/>
          <w:b/>
          <w:lang w:val="en-US"/>
        </w:rPr>
      </w:pPr>
      <w:r w:rsidRPr="009F0887">
        <w:rPr>
          <w:rFonts w:ascii="Arial" w:hAnsi="Arial"/>
          <w:b/>
          <w:lang w:val="en-US"/>
        </w:rPr>
        <w:t>If</w:t>
      </w:r>
      <w:r w:rsidR="00A34F71" w:rsidRPr="009F0887">
        <w:rPr>
          <w:rFonts w:ascii="Arial" w:hAnsi="Arial"/>
          <w:b/>
          <w:lang w:val="en-US"/>
        </w:rPr>
        <w:t xml:space="preserve"> you have reservations </w:t>
      </w:r>
      <w:r w:rsidR="00D8470A" w:rsidRPr="009F0887">
        <w:rPr>
          <w:rFonts w:ascii="Arial" w:hAnsi="Arial"/>
          <w:b/>
          <w:lang w:val="en-US"/>
        </w:rPr>
        <w:t xml:space="preserve">can you clearly indicate the reasons for your concerns and </w:t>
      </w:r>
      <w:r w:rsidR="00063FD8" w:rsidRPr="009F0887">
        <w:rPr>
          <w:rFonts w:ascii="Arial" w:hAnsi="Arial"/>
          <w:b/>
          <w:lang w:val="en-US"/>
        </w:rPr>
        <w:t xml:space="preserve">you </w:t>
      </w:r>
      <w:r w:rsidR="009B0EEC" w:rsidRPr="009F0887">
        <w:rPr>
          <w:rFonts w:ascii="Arial" w:hAnsi="Arial"/>
          <w:b/>
          <w:lang w:val="en-US"/>
        </w:rPr>
        <w:t xml:space="preserve">must not </w:t>
      </w:r>
      <w:r w:rsidR="00D8470A" w:rsidRPr="009F0887">
        <w:rPr>
          <w:rFonts w:ascii="Arial" w:hAnsi="Arial"/>
          <w:b/>
          <w:lang w:val="en-US"/>
        </w:rPr>
        <w:t>sign</w:t>
      </w:r>
      <w:r w:rsidR="00063FD8" w:rsidRPr="009F0887">
        <w:rPr>
          <w:rFonts w:ascii="Arial" w:hAnsi="Arial"/>
          <w:b/>
          <w:lang w:val="en-US"/>
        </w:rPr>
        <w:t xml:space="preserve"> this statement if </w:t>
      </w:r>
      <w:r w:rsidR="00D8470A" w:rsidRPr="009F0887">
        <w:rPr>
          <w:rFonts w:ascii="Arial" w:hAnsi="Arial"/>
          <w:b/>
          <w:lang w:val="en-US"/>
        </w:rPr>
        <w:t xml:space="preserve">you do not feel that the student is competent. </w:t>
      </w:r>
    </w:p>
    <w:p w14:paraId="4074C979" w14:textId="77777777" w:rsidR="000D093F" w:rsidRPr="009F0887" w:rsidRDefault="000D093F" w:rsidP="00FC0928">
      <w:pPr>
        <w:jc w:val="both"/>
        <w:rPr>
          <w:rFonts w:ascii="Arial" w:hAnsi="Arial" w:cs="Arial"/>
          <w:color w:val="000000"/>
          <w:lang w:val="en-US"/>
        </w:rPr>
      </w:pPr>
    </w:p>
    <w:p w14:paraId="5B620477" w14:textId="77777777" w:rsidR="004A3706" w:rsidRPr="009F0887" w:rsidRDefault="004A3706" w:rsidP="009F0887">
      <w:pPr>
        <w:rPr>
          <w:rFonts w:ascii="Arial" w:hAnsi="Arial"/>
          <w:lang w:val="en-US"/>
        </w:rPr>
      </w:pPr>
      <w:r w:rsidRPr="009F0887">
        <w:rPr>
          <w:rFonts w:ascii="Arial" w:hAnsi="Arial"/>
          <w:lang w:val="en-US"/>
        </w:rPr>
        <w:t xml:space="preserve">At the end of the course the student must </w:t>
      </w:r>
      <w:r w:rsidR="000D093F" w:rsidRPr="009F0887">
        <w:rPr>
          <w:rFonts w:ascii="Arial" w:hAnsi="Arial"/>
          <w:lang w:val="en-US"/>
        </w:rPr>
        <w:t xml:space="preserve">submit </w:t>
      </w:r>
      <w:r w:rsidRPr="009F0887">
        <w:rPr>
          <w:rFonts w:ascii="Arial" w:hAnsi="Arial"/>
          <w:lang w:val="en-US"/>
        </w:rPr>
        <w:t xml:space="preserve">their </w:t>
      </w:r>
      <w:r w:rsidR="000D093F" w:rsidRPr="009F0887">
        <w:rPr>
          <w:rFonts w:ascii="Arial" w:hAnsi="Arial"/>
          <w:lang w:val="en-US"/>
        </w:rPr>
        <w:t xml:space="preserve">folder of evidence, </w:t>
      </w:r>
      <w:r w:rsidR="00C20E55" w:rsidRPr="009F0887">
        <w:rPr>
          <w:rFonts w:ascii="Arial" w:hAnsi="Arial"/>
          <w:lang w:val="en-US"/>
        </w:rPr>
        <w:t xml:space="preserve">which </w:t>
      </w:r>
      <w:r w:rsidRPr="009F0887">
        <w:rPr>
          <w:rFonts w:ascii="Arial" w:hAnsi="Arial"/>
          <w:lang w:val="en-US"/>
        </w:rPr>
        <w:t>must contain:</w:t>
      </w:r>
    </w:p>
    <w:p w14:paraId="5A523D71" w14:textId="1095BD7F" w:rsidR="004A3706" w:rsidRPr="009F0887" w:rsidRDefault="009E0FE8" w:rsidP="009F0887">
      <w:pPr>
        <w:pStyle w:val="ListParagraph"/>
        <w:rPr>
          <w:lang w:val="en-US"/>
        </w:rPr>
      </w:pPr>
      <w:r w:rsidRPr="009F0887">
        <w:rPr>
          <w:lang w:val="en-US"/>
        </w:rPr>
        <w:t>A</w:t>
      </w:r>
      <w:r w:rsidR="004A3706" w:rsidRPr="009F0887">
        <w:rPr>
          <w:lang w:val="en-US"/>
        </w:rPr>
        <w:t xml:space="preserve"> signed statement by you relating to the student’s competence to prescribe</w:t>
      </w:r>
      <w:r w:rsidR="00D8470A" w:rsidRPr="009F0887">
        <w:rPr>
          <w:lang w:val="en-US"/>
        </w:rPr>
        <w:t xml:space="preserve"> </w:t>
      </w:r>
      <w:r w:rsidR="004A3706" w:rsidRPr="009F0887">
        <w:rPr>
          <w:lang w:val="en-US"/>
        </w:rPr>
        <w:t>in</w:t>
      </w:r>
      <w:r w:rsidR="00605368" w:rsidRPr="009F0887">
        <w:rPr>
          <w:lang w:val="en-US"/>
        </w:rPr>
        <w:t xml:space="preserve"> their area of practice. </w:t>
      </w:r>
    </w:p>
    <w:p w14:paraId="200C0DB1" w14:textId="59F96498" w:rsidR="000D093F" w:rsidRPr="009F0887" w:rsidRDefault="000D093F" w:rsidP="009F0887">
      <w:pPr>
        <w:pStyle w:val="ListParagraph"/>
        <w:rPr>
          <w:lang w:val="en-US"/>
        </w:rPr>
      </w:pPr>
      <w:r w:rsidRPr="009F0887">
        <w:rPr>
          <w:lang w:val="en-US"/>
        </w:rPr>
        <w:t xml:space="preserve">Learning log of accounts of the </w:t>
      </w:r>
      <w:r w:rsidR="00063FD8" w:rsidRPr="009F0887">
        <w:rPr>
          <w:lang w:val="en-US"/>
        </w:rPr>
        <w:t xml:space="preserve">90 hours </w:t>
      </w:r>
      <w:r w:rsidRPr="009F0887">
        <w:rPr>
          <w:lang w:val="en-US"/>
        </w:rPr>
        <w:t>of supervised practice</w:t>
      </w:r>
    </w:p>
    <w:p w14:paraId="0975F986" w14:textId="77777777" w:rsidR="000D093F" w:rsidRPr="009F0887" w:rsidRDefault="000D093F" w:rsidP="009F0887">
      <w:pPr>
        <w:pStyle w:val="ListParagraph"/>
        <w:rPr>
          <w:lang w:val="en-US"/>
        </w:rPr>
      </w:pPr>
      <w:r w:rsidRPr="009F0887">
        <w:rPr>
          <w:lang w:val="en-US"/>
        </w:rPr>
        <w:t>The prescribing competencies</w:t>
      </w:r>
      <w:r w:rsidR="00C20E55" w:rsidRPr="009F0887">
        <w:rPr>
          <w:lang w:val="en-US"/>
        </w:rPr>
        <w:t>.</w:t>
      </w:r>
    </w:p>
    <w:p w14:paraId="0DF24254" w14:textId="77777777" w:rsidR="003B4590" w:rsidRPr="009F0887" w:rsidRDefault="003B4590" w:rsidP="00FC0928">
      <w:pPr>
        <w:ind w:left="720"/>
        <w:jc w:val="both"/>
        <w:rPr>
          <w:rFonts w:ascii="Arial" w:hAnsi="Arial" w:cs="Arial"/>
          <w:color w:val="000000"/>
          <w:lang w:val="en-US"/>
        </w:rPr>
      </w:pPr>
    </w:p>
    <w:p w14:paraId="21E75048" w14:textId="77777777" w:rsidR="003E1AD3" w:rsidRPr="009F0887" w:rsidRDefault="003E1AD3" w:rsidP="00FC0928">
      <w:pPr>
        <w:pStyle w:val="NormalArial"/>
        <w:jc w:val="both"/>
        <w:rPr>
          <w:rFonts w:ascii="Arial" w:hAnsi="Arial" w:cs="Arial"/>
          <w:b/>
          <w:color w:val="000000"/>
          <w:sz w:val="24"/>
          <w:szCs w:val="24"/>
          <w:lang w:val="en-US"/>
        </w:rPr>
      </w:pPr>
    </w:p>
    <w:p w14:paraId="4E3BAA0B" w14:textId="3CCC0ED4" w:rsidR="003906C9" w:rsidRPr="009F0887" w:rsidRDefault="001E77B7" w:rsidP="009F0887">
      <w:pPr>
        <w:pStyle w:val="Heading2"/>
        <w:rPr>
          <w:rFonts w:ascii="Arial" w:hAnsi="Arial"/>
          <w:lang w:val="en-US"/>
        </w:rPr>
      </w:pPr>
      <w:r w:rsidRPr="009F0887">
        <w:rPr>
          <w:rFonts w:ascii="Arial" w:hAnsi="Arial"/>
          <w:lang w:val="en-US"/>
        </w:rPr>
        <w:t>Suitability of Practice A</w:t>
      </w:r>
      <w:r w:rsidR="00E1623E" w:rsidRPr="009F0887">
        <w:rPr>
          <w:rFonts w:ascii="Arial" w:hAnsi="Arial"/>
          <w:lang w:val="en-US"/>
        </w:rPr>
        <w:t>rea</w:t>
      </w:r>
    </w:p>
    <w:p w14:paraId="61F73FA9" w14:textId="49C6C87C" w:rsidR="00E1623E" w:rsidRPr="009F0887" w:rsidRDefault="00E1623E" w:rsidP="009F0887">
      <w:pPr>
        <w:rPr>
          <w:rFonts w:ascii="Arial" w:hAnsi="Arial"/>
          <w:lang w:val="en-US"/>
        </w:rPr>
      </w:pPr>
      <w:r w:rsidRPr="009F0887">
        <w:rPr>
          <w:rFonts w:ascii="Arial" w:hAnsi="Arial"/>
          <w:lang w:val="en-US"/>
        </w:rPr>
        <w:t>The University undertake</w:t>
      </w:r>
      <w:r w:rsidR="009F0887" w:rsidRPr="009F0887">
        <w:rPr>
          <w:rFonts w:ascii="Arial" w:hAnsi="Arial"/>
          <w:lang w:val="en-US"/>
        </w:rPr>
        <w:t>s</w:t>
      </w:r>
      <w:r w:rsidRPr="009F0887">
        <w:rPr>
          <w:rFonts w:ascii="Arial" w:hAnsi="Arial"/>
          <w:lang w:val="en-US"/>
        </w:rPr>
        <w:t xml:space="preserve"> regular audits of all practice areas.  In cases where students undertaking this </w:t>
      </w:r>
      <w:r w:rsidR="003E0858" w:rsidRPr="009F0887">
        <w:rPr>
          <w:rFonts w:ascii="Arial" w:hAnsi="Arial"/>
          <w:lang w:val="en-US"/>
        </w:rPr>
        <w:t>module</w:t>
      </w:r>
      <w:r w:rsidRPr="009F0887">
        <w:rPr>
          <w:rFonts w:ascii="Arial" w:hAnsi="Arial"/>
          <w:lang w:val="en-US"/>
        </w:rPr>
        <w:t xml:space="preserve"> are workin</w:t>
      </w:r>
      <w:r w:rsidR="00192500" w:rsidRPr="009F0887">
        <w:rPr>
          <w:rFonts w:ascii="Arial" w:hAnsi="Arial"/>
          <w:lang w:val="en-US"/>
        </w:rPr>
        <w:t>g in areas that are new to the U</w:t>
      </w:r>
      <w:r w:rsidRPr="009F0887">
        <w:rPr>
          <w:rFonts w:ascii="Arial" w:hAnsi="Arial"/>
          <w:lang w:val="en-US"/>
        </w:rPr>
        <w:t xml:space="preserve">niversity the </w:t>
      </w:r>
      <w:r w:rsidR="003E0858" w:rsidRPr="009F0887">
        <w:rPr>
          <w:rFonts w:ascii="Arial" w:hAnsi="Arial"/>
          <w:lang w:val="en-US"/>
        </w:rPr>
        <w:t>module</w:t>
      </w:r>
      <w:r w:rsidRPr="009F0887">
        <w:rPr>
          <w:rFonts w:ascii="Arial" w:hAnsi="Arial"/>
          <w:lang w:val="en-US"/>
        </w:rPr>
        <w:t xml:space="preserve"> leader will </w:t>
      </w:r>
      <w:r w:rsidR="00C60E9E" w:rsidRPr="009F0887">
        <w:rPr>
          <w:rFonts w:ascii="Arial" w:hAnsi="Arial"/>
          <w:lang w:val="en-US"/>
        </w:rPr>
        <w:t>provide details of what is expected and arrange a visit to the area as part of the application process to conduct an audit.</w:t>
      </w:r>
    </w:p>
    <w:p w14:paraId="6D4A91AA" w14:textId="77777777" w:rsidR="003906C9" w:rsidRPr="009F0887" w:rsidRDefault="003906C9" w:rsidP="00FC0928">
      <w:pPr>
        <w:jc w:val="both"/>
        <w:rPr>
          <w:rFonts w:ascii="Arial" w:hAnsi="Arial" w:cs="Arial"/>
          <w:color w:val="000000"/>
          <w:sz w:val="22"/>
          <w:szCs w:val="22"/>
          <w:lang w:val="en-US"/>
        </w:rPr>
      </w:pPr>
    </w:p>
    <w:p w14:paraId="6B66EAC5" w14:textId="77777777" w:rsidR="001E77B7" w:rsidRPr="009F0887" w:rsidRDefault="001E77B7" w:rsidP="00FC0928">
      <w:pPr>
        <w:jc w:val="both"/>
        <w:rPr>
          <w:rFonts w:ascii="Arial" w:hAnsi="Arial" w:cs="Arial"/>
          <w:color w:val="000000"/>
          <w:sz w:val="22"/>
          <w:szCs w:val="22"/>
          <w:lang w:val="en-US"/>
        </w:rPr>
      </w:pPr>
    </w:p>
    <w:p w14:paraId="66498599" w14:textId="77777777" w:rsidR="001E77B7" w:rsidRPr="009F0887" w:rsidRDefault="001E77B7" w:rsidP="00FC0928">
      <w:pPr>
        <w:jc w:val="both"/>
        <w:rPr>
          <w:rFonts w:ascii="Arial" w:hAnsi="Arial" w:cs="Arial"/>
          <w:color w:val="000000"/>
          <w:sz w:val="22"/>
          <w:szCs w:val="22"/>
          <w:lang w:val="en-US"/>
        </w:rPr>
      </w:pPr>
    </w:p>
    <w:p w14:paraId="2D971D11" w14:textId="77777777" w:rsidR="001E77B7" w:rsidRPr="009F0887" w:rsidRDefault="001E77B7" w:rsidP="00FC0928">
      <w:pPr>
        <w:jc w:val="both"/>
        <w:rPr>
          <w:rFonts w:ascii="Arial" w:hAnsi="Arial" w:cs="Arial"/>
          <w:color w:val="000000"/>
          <w:sz w:val="22"/>
          <w:szCs w:val="22"/>
          <w:lang w:val="en-US"/>
        </w:rPr>
      </w:pPr>
    </w:p>
    <w:p w14:paraId="1942F0E4" w14:textId="77777777" w:rsidR="001E77B7" w:rsidRPr="009F0887" w:rsidRDefault="001E77B7" w:rsidP="00FC0928">
      <w:pPr>
        <w:jc w:val="both"/>
        <w:rPr>
          <w:rFonts w:ascii="Arial" w:hAnsi="Arial" w:cs="Arial"/>
          <w:color w:val="000000"/>
          <w:sz w:val="22"/>
          <w:szCs w:val="22"/>
          <w:lang w:val="en-US"/>
        </w:rPr>
      </w:pPr>
    </w:p>
    <w:p w14:paraId="38201AE5" w14:textId="77777777" w:rsidR="001E77B7" w:rsidRPr="009F0887" w:rsidRDefault="001E77B7" w:rsidP="00FC0928">
      <w:pPr>
        <w:jc w:val="both"/>
        <w:rPr>
          <w:rFonts w:ascii="Arial" w:hAnsi="Arial" w:cs="Arial"/>
          <w:color w:val="000000"/>
          <w:sz w:val="22"/>
          <w:szCs w:val="22"/>
          <w:lang w:val="en-US"/>
        </w:rPr>
      </w:pPr>
    </w:p>
    <w:p w14:paraId="42B48248" w14:textId="77777777" w:rsidR="001E77B7" w:rsidRPr="009F0887" w:rsidRDefault="001E77B7" w:rsidP="00FC0928">
      <w:pPr>
        <w:jc w:val="both"/>
        <w:rPr>
          <w:rFonts w:ascii="Arial" w:hAnsi="Arial" w:cs="Arial"/>
          <w:color w:val="000000"/>
          <w:sz w:val="22"/>
          <w:szCs w:val="22"/>
          <w:lang w:val="en-US"/>
        </w:rPr>
      </w:pPr>
    </w:p>
    <w:p w14:paraId="21F6DBC0" w14:textId="77777777" w:rsidR="001E77B7" w:rsidRPr="009F0887" w:rsidRDefault="001E77B7" w:rsidP="00FC0928">
      <w:pPr>
        <w:jc w:val="both"/>
        <w:rPr>
          <w:rFonts w:ascii="Arial" w:hAnsi="Arial" w:cs="Arial"/>
          <w:color w:val="000000"/>
          <w:sz w:val="22"/>
          <w:szCs w:val="22"/>
          <w:lang w:val="en-US"/>
        </w:rPr>
      </w:pPr>
    </w:p>
    <w:p w14:paraId="16591531" w14:textId="77777777" w:rsidR="001E77B7" w:rsidRPr="009F0887" w:rsidRDefault="001E77B7" w:rsidP="00FC0928">
      <w:pPr>
        <w:jc w:val="both"/>
        <w:rPr>
          <w:rFonts w:ascii="Arial" w:hAnsi="Arial" w:cs="Arial"/>
          <w:color w:val="000000"/>
          <w:sz w:val="22"/>
          <w:szCs w:val="22"/>
          <w:lang w:val="en-US"/>
        </w:rPr>
      </w:pPr>
    </w:p>
    <w:p w14:paraId="728EB45E" w14:textId="77777777" w:rsidR="001E77B7" w:rsidRPr="009F0887" w:rsidRDefault="001E77B7" w:rsidP="00FC0928">
      <w:pPr>
        <w:jc w:val="both"/>
        <w:rPr>
          <w:rFonts w:ascii="Arial" w:hAnsi="Arial" w:cs="Arial"/>
          <w:color w:val="000000"/>
          <w:sz w:val="22"/>
          <w:szCs w:val="22"/>
          <w:lang w:val="en-US"/>
        </w:rPr>
      </w:pPr>
    </w:p>
    <w:p w14:paraId="67AA637F" w14:textId="77777777" w:rsidR="001E77B7" w:rsidRPr="009F0887" w:rsidRDefault="001E77B7" w:rsidP="00FC0928">
      <w:pPr>
        <w:jc w:val="both"/>
        <w:rPr>
          <w:rFonts w:ascii="Arial" w:hAnsi="Arial" w:cs="Arial"/>
          <w:color w:val="000000"/>
          <w:sz w:val="22"/>
          <w:szCs w:val="22"/>
          <w:lang w:val="en-US"/>
        </w:rPr>
      </w:pPr>
    </w:p>
    <w:p w14:paraId="0EB7E7F7" w14:textId="77777777" w:rsidR="001E77B7" w:rsidRPr="009F0887" w:rsidRDefault="001E77B7" w:rsidP="00FC0928">
      <w:pPr>
        <w:jc w:val="both"/>
        <w:rPr>
          <w:rFonts w:ascii="Arial" w:hAnsi="Arial" w:cs="Arial"/>
          <w:color w:val="000000"/>
          <w:sz w:val="22"/>
          <w:szCs w:val="22"/>
          <w:lang w:val="en-US"/>
        </w:rPr>
      </w:pPr>
    </w:p>
    <w:p w14:paraId="404AA6A1" w14:textId="77777777" w:rsidR="001E77B7" w:rsidRPr="009F0887" w:rsidRDefault="001E77B7" w:rsidP="00FC0928">
      <w:pPr>
        <w:jc w:val="both"/>
        <w:rPr>
          <w:rFonts w:ascii="Arial" w:hAnsi="Arial" w:cs="Arial"/>
          <w:color w:val="000000"/>
          <w:sz w:val="22"/>
          <w:szCs w:val="22"/>
          <w:lang w:val="en-US"/>
        </w:rPr>
      </w:pPr>
    </w:p>
    <w:p w14:paraId="0AE7354D" w14:textId="77777777" w:rsidR="001E77B7" w:rsidRPr="009F0887" w:rsidRDefault="001E77B7" w:rsidP="00FC0928">
      <w:pPr>
        <w:jc w:val="both"/>
        <w:rPr>
          <w:rFonts w:ascii="Arial" w:hAnsi="Arial" w:cs="Arial"/>
          <w:color w:val="000000"/>
          <w:sz w:val="22"/>
          <w:szCs w:val="22"/>
          <w:lang w:val="en-US"/>
        </w:rPr>
      </w:pPr>
    </w:p>
    <w:p w14:paraId="62F47109" w14:textId="77777777" w:rsidR="001E77B7" w:rsidRPr="009F0887" w:rsidRDefault="001E77B7" w:rsidP="00FC0928">
      <w:pPr>
        <w:jc w:val="both"/>
        <w:rPr>
          <w:rFonts w:ascii="Arial" w:hAnsi="Arial" w:cs="Arial"/>
          <w:color w:val="000000"/>
          <w:sz w:val="22"/>
          <w:szCs w:val="22"/>
          <w:lang w:val="en-US"/>
        </w:rPr>
      </w:pPr>
    </w:p>
    <w:p w14:paraId="56A14A99" w14:textId="77777777" w:rsidR="001E77B7" w:rsidRPr="009F0887" w:rsidRDefault="001E77B7" w:rsidP="00FC0928">
      <w:pPr>
        <w:jc w:val="both"/>
        <w:rPr>
          <w:rFonts w:ascii="Arial" w:hAnsi="Arial" w:cs="Arial"/>
          <w:color w:val="000000"/>
          <w:sz w:val="22"/>
          <w:szCs w:val="22"/>
          <w:lang w:val="en-US"/>
        </w:rPr>
      </w:pPr>
    </w:p>
    <w:p w14:paraId="04B7B1BE" w14:textId="77777777" w:rsidR="001E77B7" w:rsidRPr="009F0887" w:rsidRDefault="001E77B7" w:rsidP="00FC0928">
      <w:pPr>
        <w:jc w:val="both"/>
        <w:rPr>
          <w:rFonts w:ascii="Arial" w:hAnsi="Arial" w:cs="Arial"/>
          <w:color w:val="000000"/>
          <w:sz w:val="22"/>
          <w:szCs w:val="22"/>
          <w:lang w:val="en-US"/>
        </w:rPr>
      </w:pPr>
    </w:p>
    <w:p w14:paraId="162A778E" w14:textId="77777777" w:rsidR="001E77B7" w:rsidRPr="009F0887" w:rsidRDefault="001E77B7" w:rsidP="00FC0928">
      <w:pPr>
        <w:jc w:val="both"/>
        <w:rPr>
          <w:rFonts w:ascii="Arial" w:hAnsi="Arial" w:cs="Arial"/>
          <w:color w:val="000000"/>
          <w:sz w:val="22"/>
          <w:szCs w:val="22"/>
          <w:lang w:val="en-US"/>
        </w:rPr>
      </w:pPr>
    </w:p>
    <w:p w14:paraId="76393888" w14:textId="77777777" w:rsidR="001E77B7" w:rsidRPr="009F0887" w:rsidRDefault="001E77B7" w:rsidP="00FC0928">
      <w:pPr>
        <w:jc w:val="both"/>
        <w:rPr>
          <w:rFonts w:ascii="Arial" w:hAnsi="Arial" w:cs="Arial"/>
          <w:color w:val="000000"/>
          <w:sz w:val="22"/>
          <w:szCs w:val="22"/>
          <w:lang w:val="en-US"/>
        </w:rPr>
      </w:pPr>
    </w:p>
    <w:p w14:paraId="751A09E7" w14:textId="77777777" w:rsidR="001E77B7" w:rsidRPr="009F0887" w:rsidRDefault="001E77B7" w:rsidP="00FC0928">
      <w:pPr>
        <w:pStyle w:val="NormalArial"/>
        <w:jc w:val="both"/>
        <w:rPr>
          <w:rFonts w:ascii="Arial" w:hAnsi="Arial" w:cs="Arial"/>
          <w:b/>
          <w:color w:val="000000"/>
          <w:sz w:val="24"/>
          <w:szCs w:val="24"/>
          <w:lang w:val="en-US"/>
        </w:rPr>
      </w:pPr>
    </w:p>
    <w:p w14:paraId="60C30730" w14:textId="77777777" w:rsidR="003B4590" w:rsidRPr="009F0887" w:rsidRDefault="003B4590" w:rsidP="009F0887">
      <w:pPr>
        <w:pStyle w:val="Heading1"/>
        <w:rPr>
          <w:rFonts w:ascii="Arial" w:hAnsi="Arial"/>
          <w:lang w:val="en-US"/>
        </w:rPr>
      </w:pPr>
      <w:r w:rsidRPr="009F0887">
        <w:rPr>
          <w:rFonts w:ascii="Arial" w:hAnsi="Arial"/>
          <w:lang w:val="en-US"/>
        </w:rPr>
        <w:t>Frequently Asked Questions</w:t>
      </w:r>
    </w:p>
    <w:p w14:paraId="34F7B3F3" w14:textId="77777777" w:rsidR="003B4590" w:rsidRPr="009F0887" w:rsidRDefault="003B4590" w:rsidP="00FC0928">
      <w:pPr>
        <w:pStyle w:val="NormalArial"/>
        <w:jc w:val="both"/>
        <w:rPr>
          <w:rFonts w:ascii="Arial" w:hAnsi="Arial" w:cs="Arial"/>
          <w:b/>
          <w:color w:val="000000"/>
          <w:sz w:val="22"/>
          <w:szCs w:val="22"/>
          <w:lang w:val="en-US"/>
        </w:rPr>
      </w:pPr>
    </w:p>
    <w:p w14:paraId="1DBF4041" w14:textId="77777777" w:rsidR="003B4590" w:rsidRPr="009F0887" w:rsidRDefault="003B4590" w:rsidP="009F0887">
      <w:pPr>
        <w:pStyle w:val="Heading2"/>
        <w:rPr>
          <w:rFonts w:ascii="Arial" w:hAnsi="Arial"/>
          <w:lang w:val="en-US"/>
        </w:rPr>
      </w:pPr>
      <w:r w:rsidRPr="009F0887">
        <w:rPr>
          <w:rFonts w:ascii="Arial" w:hAnsi="Arial"/>
          <w:lang w:val="en-US"/>
        </w:rPr>
        <w:t>Who is the main supervisor?</w:t>
      </w:r>
    </w:p>
    <w:p w14:paraId="1D4BFB53" w14:textId="72782C4C" w:rsidR="005E1D65" w:rsidRPr="009F0887" w:rsidRDefault="005E1D65" w:rsidP="009F0887">
      <w:pPr>
        <w:rPr>
          <w:rFonts w:ascii="Arial" w:hAnsi="Arial"/>
        </w:rPr>
      </w:pPr>
      <w:r w:rsidRPr="009F0887">
        <w:rPr>
          <w:rFonts w:ascii="Arial" w:hAnsi="Arial" w:cs="Verdana"/>
          <w:lang w:val="en-US" w:eastAsia="en-US"/>
        </w:rPr>
        <w:t xml:space="preserve">For HCPC </w:t>
      </w:r>
      <w:r w:rsidR="009B0EEC" w:rsidRPr="009F0887">
        <w:rPr>
          <w:rFonts w:ascii="Arial" w:hAnsi="Arial" w:cs="Verdana"/>
          <w:lang w:val="en-US" w:eastAsia="en-US"/>
        </w:rPr>
        <w:t xml:space="preserve">registrants </w:t>
      </w:r>
      <w:r w:rsidRPr="009F0887">
        <w:rPr>
          <w:rFonts w:ascii="Arial" w:hAnsi="Arial" w:cs="Verdana"/>
          <w:lang w:val="en-US" w:eastAsia="en-US"/>
        </w:rPr>
        <w:t xml:space="preserve">the main supervisor is termed the ‘Practice Educator’.  This individual must </w:t>
      </w:r>
      <w:r w:rsidRPr="009F0887">
        <w:rPr>
          <w:rFonts w:ascii="Arial" w:hAnsi="Arial"/>
        </w:rPr>
        <w:t>be a qualified prescriber, on the register of their statutory regulator with annotation(s) for prescribing where applicable and with the relevant skills, knowledge and experience to support safe and effective learning.</w:t>
      </w:r>
    </w:p>
    <w:p w14:paraId="7B61B1EE" w14:textId="77777777" w:rsidR="001E77B7" w:rsidRPr="009F0887" w:rsidRDefault="001E77B7" w:rsidP="00FC0928">
      <w:pPr>
        <w:spacing w:before="100" w:beforeAutospacing="1" w:after="100" w:afterAutospacing="1"/>
        <w:jc w:val="both"/>
        <w:rPr>
          <w:rFonts w:ascii="Arial" w:hAnsi="Arial" w:cs="Arial"/>
          <w:color w:val="000000" w:themeColor="text1"/>
        </w:rPr>
      </w:pPr>
    </w:p>
    <w:p w14:paraId="16FBB349" w14:textId="77777777" w:rsidR="003B4590" w:rsidRPr="009F0887" w:rsidRDefault="003B4590" w:rsidP="009F0887">
      <w:pPr>
        <w:pStyle w:val="Heading2"/>
        <w:rPr>
          <w:rFonts w:ascii="Arial" w:hAnsi="Arial"/>
          <w:lang w:val="en-US"/>
        </w:rPr>
      </w:pPr>
      <w:r w:rsidRPr="009F0887">
        <w:rPr>
          <w:rFonts w:ascii="Arial" w:hAnsi="Arial"/>
          <w:lang w:val="en-US"/>
        </w:rPr>
        <w:t>Can other health professionals be involved in the training?</w:t>
      </w:r>
    </w:p>
    <w:p w14:paraId="5119B5C9" w14:textId="26032F8E" w:rsidR="003B4590" w:rsidRPr="009F0887" w:rsidRDefault="003B4590" w:rsidP="009F0887">
      <w:pPr>
        <w:rPr>
          <w:rFonts w:ascii="Arial" w:hAnsi="Arial"/>
          <w:lang w:val="en-US" w:eastAsia="en-US"/>
        </w:rPr>
      </w:pPr>
      <w:r w:rsidRPr="009F0887">
        <w:rPr>
          <w:rFonts w:ascii="Arial" w:hAnsi="Arial"/>
          <w:lang w:val="en-US" w:eastAsia="en-US"/>
        </w:rPr>
        <w:t xml:space="preserve">Yes, a range of different health professionals can be involved in the training depending on the setting, target patient group and activities. For example if the </w:t>
      </w:r>
      <w:r w:rsidR="006D4385" w:rsidRPr="009F0887">
        <w:rPr>
          <w:rFonts w:ascii="Arial" w:hAnsi="Arial"/>
          <w:lang w:val="en-US" w:eastAsia="en-US"/>
        </w:rPr>
        <w:t xml:space="preserve">student </w:t>
      </w:r>
      <w:r w:rsidRPr="009F0887">
        <w:rPr>
          <w:rFonts w:ascii="Arial" w:hAnsi="Arial"/>
          <w:lang w:val="en-US" w:eastAsia="en-US"/>
        </w:rPr>
        <w:t>is focusing on asthma and COPD then the training could involve doctors, nurses, technicians, physiotherapists etc. Time could be spent in primary and secondary care.</w:t>
      </w:r>
    </w:p>
    <w:p w14:paraId="6DF3EC46" w14:textId="77777777" w:rsidR="001E77B7" w:rsidRPr="009F0887" w:rsidRDefault="001E77B7" w:rsidP="00FC0928">
      <w:pPr>
        <w:spacing w:after="220"/>
        <w:jc w:val="both"/>
        <w:rPr>
          <w:rFonts w:ascii="Arial" w:hAnsi="Arial" w:cs="Verdana"/>
          <w:lang w:val="en-US" w:eastAsia="en-US"/>
        </w:rPr>
      </w:pPr>
    </w:p>
    <w:p w14:paraId="625FB7AF" w14:textId="77777777" w:rsidR="003B4590" w:rsidRPr="009F0887" w:rsidRDefault="003B4590" w:rsidP="009F0887">
      <w:pPr>
        <w:pStyle w:val="Heading2"/>
        <w:rPr>
          <w:rFonts w:ascii="Arial" w:hAnsi="Arial"/>
          <w:lang w:val="en-US"/>
        </w:rPr>
      </w:pPr>
      <w:r w:rsidRPr="009F0887">
        <w:rPr>
          <w:rFonts w:ascii="Arial" w:hAnsi="Arial"/>
          <w:lang w:val="en-US"/>
        </w:rPr>
        <w:t xml:space="preserve">What </w:t>
      </w:r>
      <w:proofErr w:type="gramStart"/>
      <w:r w:rsidRPr="009F0887">
        <w:rPr>
          <w:rFonts w:ascii="Arial" w:hAnsi="Arial"/>
          <w:lang w:val="en-US"/>
        </w:rPr>
        <w:t>type of activities are</w:t>
      </w:r>
      <w:proofErr w:type="gramEnd"/>
      <w:r w:rsidRPr="009F0887">
        <w:rPr>
          <w:rFonts w:ascii="Arial" w:hAnsi="Arial"/>
          <w:lang w:val="en-US"/>
        </w:rPr>
        <w:t xml:space="preserve"> acceptable?</w:t>
      </w:r>
    </w:p>
    <w:p w14:paraId="0D16A259" w14:textId="4F326B6C" w:rsidR="003B4590" w:rsidRPr="009F0887" w:rsidRDefault="003B4590" w:rsidP="009F0887">
      <w:pPr>
        <w:rPr>
          <w:rFonts w:ascii="Arial" w:hAnsi="Arial"/>
          <w:lang w:val="en-US" w:eastAsia="en-US"/>
        </w:rPr>
      </w:pPr>
      <w:r w:rsidRPr="009F0887">
        <w:rPr>
          <w:rFonts w:ascii="Arial" w:hAnsi="Arial"/>
          <w:lang w:val="en-US" w:eastAsia="en-US"/>
        </w:rPr>
        <w:t>Any activity considered relevant to prescribing and the learning outcomes for independent prescribing is acceptable. If the</w:t>
      </w:r>
      <w:r w:rsidR="009B0EEC" w:rsidRPr="009F0887">
        <w:rPr>
          <w:rFonts w:ascii="Arial" w:hAnsi="Arial"/>
          <w:lang w:val="en-US" w:eastAsia="en-US"/>
        </w:rPr>
        <w:t xml:space="preserve"> </w:t>
      </w:r>
      <w:r w:rsidR="002E7031" w:rsidRPr="009F0887">
        <w:rPr>
          <w:rFonts w:ascii="Arial" w:hAnsi="Arial"/>
          <w:lang w:val="en-US" w:eastAsia="en-US"/>
        </w:rPr>
        <w:t xml:space="preserve">student’s </w:t>
      </w:r>
      <w:r w:rsidRPr="009F0887">
        <w:rPr>
          <w:rFonts w:ascii="Arial" w:hAnsi="Arial"/>
          <w:lang w:val="en-US" w:eastAsia="en-US"/>
        </w:rPr>
        <w:t>daily work is involved in prescribing activities then this should also be counted as part of their learning plan.</w:t>
      </w:r>
    </w:p>
    <w:p w14:paraId="41BC1A2A" w14:textId="77777777" w:rsidR="001E77B7" w:rsidRPr="009F0887" w:rsidRDefault="001E77B7" w:rsidP="00FC0928">
      <w:pPr>
        <w:spacing w:after="220"/>
        <w:jc w:val="both"/>
        <w:rPr>
          <w:rFonts w:ascii="Arial" w:hAnsi="Arial" w:cs="Verdana"/>
          <w:lang w:val="en-US" w:eastAsia="en-US"/>
        </w:rPr>
      </w:pPr>
    </w:p>
    <w:p w14:paraId="385EE7C8" w14:textId="4979C07E" w:rsidR="003B4590" w:rsidRPr="009F0887" w:rsidRDefault="003B4590" w:rsidP="009F0887">
      <w:pPr>
        <w:pStyle w:val="Heading2"/>
        <w:rPr>
          <w:rFonts w:ascii="Arial" w:hAnsi="Arial"/>
          <w:lang w:val="en-US"/>
        </w:rPr>
      </w:pPr>
      <w:r w:rsidRPr="009F0887">
        <w:rPr>
          <w:rFonts w:ascii="Arial" w:hAnsi="Arial"/>
          <w:lang w:val="en-US"/>
        </w:rPr>
        <w:t>Does the Period of learning in practice</w:t>
      </w:r>
      <w:r w:rsidR="00C749ED" w:rsidRPr="009F0887">
        <w:rPr>
          <w:rFonts w:ascii="Arial" w:hAnsi="Arial"/>
          <w:lang w:val="en-US"/>
        </w:rPr>
        <w:t xml:space="preserve"> need to be exactly </w:t>
      </w:r>
      <w:r w:rsidR="00063FD8" w:rsidRPr="009F0887">
        <w:rPr>
          <w:rFonts w:ascii="Arial" w:hAnsi="Arial"/>
          <w:lang w:val="en-US"/>
        </w:rPr>
        <w:t xml:space="preserve">90 hours or </w:t>
      </w:r>
      <w:r w:rsidR="001E77B7" w:rsidRPr="009F0887">
        <w:rPr>
          <w:rFonts w:ascii="Arial" w:hAnsi="Arial"/>
          <w:lang w:val="en-US"/>
        </w:rPr>
        <w:t>x</w:t>
      </w:r>
      <w:r w:rsidR="00063FD8" w:rsidRPr="009F0887">
        <w:rPr>
          <w:rFonts w:ascii="Arial" w:hAnsi="Arial"/>
          <w:lang w:val="en-US"/>
        </w:rPr>
        <w:t>12</w:t>
      </w:r>
      <w:r w:rsidRPr="009F0887">
        <w:rPr>
          <w:rFonts w:ascii="Arial" w:hAnsi="Arial"/>
          <w:lang w:val="en-US"/>
        </w:rPr>
        <w:t xml:space="preserve"> </w:t>
      </w:r>
      <w:r w:rsidR="001E77B7" w:rsidRPr="009F0887">
        <w:rPr>
          <w:rFonts w:ascii="Arial" w:hAnsi="Arial"/>
          <w:lang w:val="en-US"/>
        </w:rPr>
        <w:t xml:space="preserve">7.5hr </w:t>
      </w:r>
      <w:r w:rsidRPr="009F0887">
        <w:rPr>
          <w:rFonts w:ascii="Arial" w:hAnsi="Arial"/>
          <w:lang w:val="en-US"/>
        </w:rPr>
        <w:t>days?</w:t>
      </w:r>
    </w:p>
    <w:p w14:paraId="2BEEA705" w14:textId="7FE75AA4" w:rsidR="003B4590" w:rsidRPr="009F0887" w:rsidRDefault="003B4590" w:rsidP="009F0887">
      <w:pPr>
        <w:rPr>
          <w:rFonts w:ascii="Arial" w:hAnsi="Arial"/>
          <w:lang w:val="en-US" w:eastAsia="en-US"/>
        </w:rPr>
      </w:pPr>
      <w:r w:rsidRPr="009F0887">
        <w:rPr>
          <w:rFonts w:ascii="Arial" w:hAnsi="Arial"/>
          <w:lang w:val="en-US" w:eastAsia="en-US"/>
        </w:rPr>
        <w:t xml:space="preserve">Yes, no matter how clinically experienced the </w:t>
      </w:r>
      <w:r w:rsidR="006D4385" w:rsidRPr="009F0887">
        <w:rPr>
          <w:rFonts w:ascii="Arial" w:hAnsi="Arial"/>
          <w:lang w:val="en-US" w:eastAsia="en-US"/>
        </w:rPr>
        <w:t xml:space="preserve">student </w:t>
      </w:r>
      <w:r w:rsidRPr="009F0887">
        <w:rPr>
          <w:rFonts w:ascii="Arial" w:hAnsi="Arial"/>
          <w:lang w:val="en-US" w:eastAsia="en-US"/>
        </w:rPr>
        <w:t>is, evidence must be p</w:t>
      </w:r>
      <w:r w:rsidR="001E77B7" w:rsidRPr="009F0887">
        <w:rPr>
          <w:rFonts w:ascii="Arial" w:hAnsi="Arial"/>
          <w:lang w:val="en-US" w:eastAsia="en-US"/>
        </w:rPr>
        <w:t>rovided for a minimum of 90 hours</w:t>
      </w:r>
      <w:r w:rsidRPr="009F0887">
        <w:rPr>
          <w:rFonts w:ascii="Arial" w:hAnsi="Arial"/>
          <w:lang w:val="en-US" w:eastAsia="en-US"/>
        </w:rPr>
        <w:t>.</w:t>
      </w:r>
    </w:p>
    <w:p w14:paraId="684483EA" w14:textId="77777777" w:rsidR="001E77B7" w:rsidRPr="009F0887" w:rsidRDefault="001E77B7" w:rsidP="00FC0928">
      <w:pPr>
        <w:spacing w:after="220"/>
        <w:jc w:val="both"/>
        <w:rPr>
          <w:rFonts w:ascii="Arial" w:hAnsi="Arial" w:cs="Verdana"/>
          <w:lang w:val="en-US" w:eastAsia="en-US"/>
        </w:rPr>
      </w:pPr>
    </w:p>
    <w:p w14:paraId="7D8A299A" w14:textId="73EEAA2B" w:rsidR="003B4590" w:rsidRPr="009F0887" w:rsidRDefault="003B4590" w:rsidP="009F0887">
      <w:pPr>
        <w:pStyle w:val="Heading2"/>
        <w:rPr>
          <w:rFonts w:ascii="Arial" w:hAnsi="Arial"/>
          <w:lang w:val="en-US"/>
        </w:rPr>
      </w:pPr>
      <w:r w:rsidRPr="009F0887">
        <w:rPr>
          <w:rFonts w:ascii="Arial" w:hAnsi="Arial"/>
          <w:lang w:val="en-US"/>
        </w:rPr>
        <w:t xml:space="preserve">What if the </w:t>
      </w:r>
      <w:r w:rsidR="006D4385" w:rsidRPr="009F0887">
        <w:rPr>
          <w:rFonts w:ascii="Arial" w:hAnsi="Arial"/>
          <w:lang w:val="en-US"/>
        </w:rPr>
        <w:t xml:space="preserve">student </w:t>
      </w:r>
      <w:r w:rsidRPr="009F0887">
        <w:rPr>
          <w:rFonts w:ascii="Arial" w:hAnsi="Arial"/>
          <w:lang w:val="en-US"/>
        </w:rPr>
        <w:t>needs more than the specified minimum number of days?</w:t>
      </w:r>
    </w:p>
    <w:p w14:paraId="386B0164" w14:textId="1D3AD7BB" w:rsidR="003B4590" w:rsidRPr="009F0887" w:rsidRDefault="003B4590" w:rsidP="009F0887">
      <w:pPr>
        <w:rPr>
          <w:rFonts w:ascii="Arial" w:hAnsi="Arial"/>
          <w:lang w:val="en-US" w:eastAsia="en-US"/>
        </w:rPr>
      </w:pPr>
      <w:r w:rsidRPr="009F0887">
        <w:rPr>
          <w:rFonts w:ascii="Arial" w:hAnsi="Arial"/>
          <w:lang w:val="en-US" w:eastAsia="en-US"/>
        </w:rPr>
        <w:t xml:space="preserve">The number of days specified is a minimum and can be extended until the </w:t>
      </w:r>
      <w:r w:rsidR="006D4385" w:rsidRPr="009F0887">
        <w:rPr>
          <w:rFonts w:ascii="Arial" w:hAnsi="Arial"/>
          <w:lang w:val="en-US" w:eastAsia="en-US"/>
        </w:rPr>
        <w:t>student</w:t>
      </w:r>
      <w:r w:rsidR="00846074" w:rsidRPr="009F0887">
        <w:rPr>
          <w:rFonts w:ascii="Arial" w:hAnsi="Arial"/>
          <w:lang w:val="en-US" w:eastAsia="en-US"/>
        </w:rPr>
        <w:t xml:space="preserve"> </w:t>
      </w:r>
      <w:r w:rsidR="001E77B7" w:rsidRPr="009F0887">
        <w:rPr>
          <w:rFonts w:ascii="Arial" w:hAnsi="Arial"/>
          <w:lang w:val="en-US" w:eastAsia="en-US"/>
        </w:rPr>
        <w:t>meets the learning outcomes.</w:t>
      </w:r>
    </w:p>
    <w:p w14:paraId="698D4B19" w14:textId="77777777" w:rsidR="001E77B7" w:rsidRPr="009F0887" w:rsidRDefault="001E77B7" w:rsidP="00FC0928">
      <w:pPr>
        <w:spacing w:after="220"/>
        <w:jc w:val="both"/>
        <w:rPr>
          <w:rFonts w:ascii="Arial" w:hAnsi="Arial" w:cs="Verdana"/>
          <w:lang w:val="en-US" w:eastAsia="en-US"/>
        </w:rPr>
      </w:pPr>
    </w:p>
    <w:p w14:paraId="7C212A52" w14:textId="77777777" w:rsidR="003B4590" w:rsidRPr="009F0887" w:rsidRDefault="003B4590" w:rsidP="009F0887">
      <w:pPr>
        <w:pStyle w:val="Heading2"/>
        <w:rPr>
          <w:rFonts w:ascii="Arial" w:hAnsi="Arial"/>
          <w:lang w:val="en-US"/>
        </w:rPr>
      </w:pPr>
      <w:r w:rsidRPr="009F0887">
        <w:rPr>
          <w:rFonts w:ascii="Arial" w:hAnsi="Arial"/>
          <w:lang w:val="en-US"/>
        </w:rPr>
        <w:t>What is the time period for completion?</w:t>
      </w:r>
    </w:p>
    <w:p w14:paraId="1F61998E" w14:textId="04950C11" w:rsidR="003B4590" w:rsidRPr="009F0887" w:rsidRDefault="001E77B7" w:rsidP="009F0887">
      <w:pPr>
        <w:rPr>
          <w:rFonts w:ascii="Arial" w:hAnsi="Arial"/>
          <w:lang w:val="en-US" w:eastAsia="en-US"/>
        </w:rPr>
      </w:pPr>
      <w:r w:rsidRPr="009F0887">
        <w:rPr>
          <w:rFonts w:ascii="Arial" w:hAnsi="Arial"/>
          <w:lang w:val="en-US" w:eastAsia="en-US"/>
        </w:rPr>
        <w:t>The entire module</w:t>
      </w:r>
      <w:r w:rsidR="003B4590" w:rsidRPr="009F0887">
        <w:rPr>
          <w:rFonts w:ascii="Arial" w:hAnsi="Arial"/>
          <w:lang w:val="en-US" w:eastAsia="en-US"/>
        </w:rPr>
        <w:t xml:space="preserve"> s</w:t>
      </w:r>
      <w:r w:rsidR="009F0887" w:rsidRPr="009F0887">
        <w:rPr>
          <w:rFonts w:ascii="Arial" w:hAnsi="Arial"/>
          <w:lang w:val="en-US" w:eastAsia="en-US"/>
        </w:rPr>
        <w:t>hould be completed in 26 weeks.</w:t>
      </w:r>
      <w:r w:rsidR="003B4590" w:rsidRPr="009F0887">
        <w:rPr>
          <w:rFonts w:ascii="Arial" w:hAnsi="Arial"/>
          <w:lang w:val="en-US" w:eastAsia="en-US"/>
        </w:rPr>
        <w:t xml:space="preserve"> We therefore, recommend that the learning plan </w:t>
      </w:r>
      <w:proofErr w:type="gramStart"/>
      <w:r w:rsidR="003B4590" w:rsidRPr="009F0887">
        <w:rPr>
          <w:rFonts w:ascii="Arial" w:hAnsi="Arial"/>
          <w:lang w:val="en-US" w:eastAsia="en-US"/>
        </w:rPr>
        <w:t>is</w:t>
      </w:r>
      <w:proofErr w:type="gramEnd"/>
      <w:r w:rsidR="003B4590" w:rsidRPr="009F0887">
        <w:rPr>
          <w:rFonts w:ascii="Arial" w:hAnsi="Arial"/>
          <w:lang w:val="en-US" w:eastAsia="en-US"/>
        </w:rPr>
        <w:t xml:space="preserve"> completed within this time period.</w:t>
      </w:r>
    </w:p>
    <w:p w14:paraId="7572E9FC" w14:textId="77777777" w:rsidR="001E77B7" w:rsidRPr="009F0887" w:rsidRDefault="001E77B7" w:rsidP="00FC0928">
      <w:pPr>
        <w:spacing w:after="220"/>
        <w:jc w:val="both"/>
        <w:rPr>
          <w:rFonts w:ascii="Arial" w:hAnsi="Arial" w:cs="Verdana"/>
          <w:lang w:val="en-US" w:eastAsia="en-US"/>
        </w:rPr>
      </w:pPr>
    </w:p>
    <w:p w14:paraId="7E4CA989" w14:textId="77777777" w:rsidR="003B4590" w:rsidRPr="009F0887" w:rsidRDefault="003B4590" w:rsidP="009F0887">
      <w:pPr>
        <w:pStyle w:val="Heading2"/>
        <w:rPr>
          <w:rFonts w:ascii="Arial" w:hAnsi="Arial"/>
          <w:lang w:val="en-US"/>
        </w:rPr>
      </w:pPr>
      <w:r w:rsidRPr="009F0887">
        <w:rPr>
          <w:rFonts w:ascii="Arial" w:hAnsi="Arial"/>
          <w:lang w:val="en-US"/>
        </w:rPr>
        <w:t>What kind of support is available?</w:t>
      </w:r>
    </w:p>
    <w:p w14:paraId="5E10DB83" w14:textId="13BD91BD" w:rsidR="003E0858" w:rsidRPr="009F0887" w:rsidRDefault="003E0858" w:rsidP="009F0887">
      <w:pPr>
        <w:rPr>
          <w:rFonts w:ascii="Arial" w:hAnsi="Arial"/>
          <w:lang w:val="en-US"/>
        </w:rPr>
      </w:pPr>
      <w:r w:rsidRPr="009F0887">
        <w:rPr>
          <w:rFonts w:ascii="Arial" w:hAnsi="Arial"/>
          <w:lang w:val="en-US"/>
        </w:rPr>
        <w:t>The module leader will meet you and the student in practice near the beginning of the module to initially agree</w:t>
      </w:r>
      <w:r w:rsidR="00192500" w:rsidRPr="009F0887">
        <w:rPr>
          <w:rFonts w:ascii="Arial" w:hAnsi="Arial"/>
          <w:lang w:val="en-US"/>
        </w:rPr>
        <w:t xml:space="preserve"> on learning contracts and also</w:t>
      </w:r>
      <w:r w:rsidR="00063FD8" w:rsidRPr="009F0887">
        <w:rPr>
          <w:rFonts w:ascii="Arial" w:hAnsi="Arial"/>
          <w:lang w:val="en-US"/>
        </w:rPr>
        <w:t xml:space="preserve"> at the </w:t>
      </w:r>
      <w:r w:rsidR="00063FD8" w:rsidRPr="009F0887">
        <w:rPr>
          <w:rFonts w:ascii="Arial" w:hAnsi="Arial"/>
          <w:lang w:val="en-US"/>
        </w:rPr>
        <w:lastRenderedPageBreak/>
        <w:t xml:space="preserve">midway point </w:t>
      </w:r>
      <w:r w:rsidRPr="009F0887">
        <w:rPr>
          <w:rFonts w:ascii="Arial" w:hAnsi="Arial"/>
          <w:lang w:val="en-US"/>
        </w:rPr>
        <w:t xml:space="preserve">to </w:t>
      </w:r>
      <w:r w:rsidR="00063FD8" w:rsidRPr="009F0887">
        <w:rPr>
          <w:rFonts w:ascii="Arial" w:hAnsi="Arial"/>
          <w:lang w:val="en-US"/>
        </w:rPr>
        <w:t>ensure the student is managing to achieve their supervised hours in practice</w:t>
      </w:r>
      <w:r w:rsidRPr="009F0887">
        <w:rPr>
          <w:rFonts w:ascii="Arial" w:hAnsi="Arial"/>
          <w:lang w:val="en-US"/>
        </w:rPr>
        <w:t xml:space="preserve">.  You are </w:t>
      </w:r>
      <w:r w:rsidR="003B4590" w:rsidRPr="009F0887">
        <w:rPr>
          <w:rFonts w:ascii="Arial" w:hAnsi="Arial"/>
          <w:lang w:val="en-US"/>
        </w:rPr>
        <w:t xml:space="preserve">free to contact the </w:t>
      </w:r>
      <w:r w:rsidRPr="009F0887">
        <w:rPr>
          <w:rFonts w:ascii="Arial" w:hAnsi="Arial"/>
          <w:lang w:val="en-US"/>
        </w:rPr>
        <w:t>module</w:t>
      </w:r>
      <w:r w:rsidR="003B4590" w:rsidRPr="009F0887">
        <w:rPr>
          <w:rFonts w:ascii="Arial" w:hAnsi="Arial"/>
          <w:lang w:val="en-US"/>
        </w:rPr>
        <w:t xml:space="preserve"> leader at any</w:t>
      </w:r>
      <w:r w:rsidR="00846074" w:rsidRPr="009F0887">
        <w:rPr>
          <w:rFonts w:ascii="Arial" w:hAnsi="Arial"/>
          <w:lang w:val="en-US"/>
        </w:rPr>
        <w:t xml:space="preserve"> </w:t>
      </w:r>
      <w:r w:rsidR="003B4590" w:rsidRPr="009F0887">
        <w:rPr>
          <w:rFonts w:ascii="Arial" w:hAnsi="Arial"/>
          <w:lang w:val="en-US"/>
        </w:rPr>
        <w:t xml:space="preserve">time during the course should you have any queries.  </w:t>
      </w:r>
      <w:r w:rsidR="00063FD8" w:rsidRPr="009F0887">
        <w:rPr>
          <w:rFonts w:ascii="Arial" w:hAnsi="Arial"/>
          <w:lang w:val="en-US"/>
        </w:rPr>
        <w:t xml:space="preserve">As part of their learning </w:t>
      </w:r>
      <w:r w:rsidR="003B4590" w:rsidRPr="009F0887">
        <w:rPr>
          <w:rFonts w:ascii="Arial" w:hAnsi="Arial"/>
          <w:lang w:val="en-US"/>
        </w:rPr>
        <w:t>students will each present a Therapeutic Profile of</w:t>
      </w:r>
      <w:r w:rsidR="00BD2695" w:rsidRPr="009F0887">
        <w:rPr>
          <w:rFonts w:ascii="Arial" w:hAnsi="Arial"/>
          <w:lang w:val="en-US"/>
        </w:rPr>
        <w:t xml:space="preserve"> a Drug in relation to their area of practice</w:t>
      </w:r>
      <w:r w:rsidR="00192500" w:rsidRPr="009F0887">
        <w:rPr>
          <w:rFonts w:ascii="Arial" w:hAnsi="Arial"/>
          <w:lang w:val="en-US"/>
        </w:rPr>
        <w:t>.</w:t>
      </w:r>
      <w:r w:rsidR="00BD2695" w:rsidRPr="009F0887">
        <w:rPr>
          <w:rFonts w:ascii="Arial" w:hAnsi="Arial"/>
          <w:lang w:val="en-US"/>
        </w:rPr>
        <w:t xml:space="preserve"> We encourage </w:t>
      </w:r>
      <w:r w:rsidR="005E1D65" w:rsidRPr="009F0887">
        <w:rPr>
          <w:rFonts w:ascii="Arial" w:hAnsi="Arial"/>
          <w:lang w:val="en-US"/>
        </w:rPr>
        <w:t xml:space="preserve">Practice Educators </w:t>
      </w:r>
      <w:r w:rsidR="00BD2695" w:rsidRPr="009F0887">
        <w:rPr>
          <w:rFonts w:ascii="Arial" w:hAnsi="Arial"/>
          <w:lang w:val="en-US"/>
        </w:rPr>
        <w:t>to attend to support th</w:t>
      </w:r>
      <w:r w:rsidRPr="009F0887">
        <w:rPr>
          <w:rFonts w:ascii="Arial" w:hAnsi="Arial"/>
          <w:lang w:val="en-US"/>
        </w:rPr>
        <w:t>eir student and offer feedback.</w:t>
      </w:r>
    </w:p>
    <w:p w14:paraId="21A9157A" w14:textId="77777777" w:rsidR="001E77B7" w:rsidRPr="009F0887" w:rsidRDefault="001E77B7" w:rsidP="00FC0928">
      <w:pPr>
        <w:pStyle w:val="NormalArial"/>
        <w:jc w:val="both"/>
        <w:rPr>
          <w:rFonts w:ascii="Arial" w:hAnsi="Arial" w:cs="Verdana"/>
          <w:sz w:val="24"/>
          <w:szCs w:val="24"/>
          <w:lang w:val="en-US"/>
        </w:rPr>
      </w:pPr>
    </w:p>
    <w:p w14:paraId="3EF73900" w14:textId="77777777" w:rsidR="00C5732D" w:rsidRPr="009F0887" w:rsidRDefault="00C5732D" w:rsidP="00FC0928">
      <w:pPr>
        <w:pStyle w:val="NormalArial"/>
        <w:jc w:val="both"/>
        <w:rPr>
          <w:rFonts w:ascii="Arial" w:hAnsi="Arial" w:cs="Verdana"/>
          <w:b/>
          <w:i/>
          <w:sz w:val="24"/>
          <w:szCs w:val="24"/>
          <w:lang w:val="en-US"/>
        </w:rPr>
      </w:pPr>
    </w:p>
    <w:p w14:paraId="537DDCEE" w14:textId="73D710C2" w:rsidR="00772F4C" w:rsidRPr="009F0887" w:rsidRDefault="00772F4C" w:rsidP="009F0887">
      <w:pPr>
        <w:pStyle w:val="Heading2"/>
        <w:rPr>
          <w:rFonts w:ascii="Arial" w:hAnsi="Arial"/>
          <w:lang w:val="en-US"/>
        </w:rPr>
      </w:pPr>
      <w:r w:rsidRPr="009F0887">
        <w:rPr>
          <w:rFonts w:ascii="Arial" w:hAnsi="Arial"/>
          <w:lang w:val="en-US"/>
        </w:rPr>
        <w:t>What do I do if I</w:t>
      </w:r>
      <w:r w:rsidR="001E77B7" w:rsidRPr="009F0887">
        <w:rPr>
          <w:rFonts w:ascii="Arial" w:hAnsi="Arial"/>
          <w:lang w:val="en-US"/>
        </w:rPr>
        <w:t xml:space="preserve"> am concerned about a student</w:t>
      </w:r>
      <w:r w:rsidRPr="009F0887">
        <w:rPr>
          <w:rFonts w:ascii="Arial" w:hAnsi="Arial"/>
          <w:lang w:val="en-US"/>
        </w:rPr>
        <w:t xml:space="preserve"> not meeting the standards?</w:t>
      </w:r>
    </w:p>
    <w:p w14:paraId="5025E242" w14:textId="6140108B" w:rsidR="00A729D3" w:rsidRPr="009F0887" w:rsidRDefault="00772F4C" w:rsidP="009F0887">
      <w:pPr>
        <w:rPr>
          <w:rFonts w:ascii="Arial" w:hAnsi="Arial"/>
          <w:lang w:val="en-US"/>
        </w:rPr>
      </w:pPr>
      <w:r w:rsidRPr="009F0887">
        <w:rPr>
          <w:rFonts w:ascii="Arial" w:hAnsi="Arial"/>
          <w:lang w:val="en-US"/>
        </w:rPr>
        <w:t xml:space="preserve">It is </w:t>
      </w:r>
      <w:r w:rsidR="00DE0B17" w:rsidRPr="009F0887">
        <w:rPr>
          <w:rFonts w:ascii="Arial" w:hAnsi="Arial"/>
          <w:lang w:val="en-US"/>
        </w:rPr>
        <w:t>important that s</w:t>
      </w:r>
      <w:r w:rsidRPr="009F0887">
        <w:rPr>
          <w:rFonts w:ascii="Arial" w:hAnsi="Arial"/>
          <w:lang w:val="en-US"/>
        </w:rPr>
        <w:t>hould you have any concerns about a students</w:t>
      </w:r>
      <w:r w:rsidR="008D319E" w:rsidRPr="009F0887">
        <w:rPr>
          <w:rFonts w:ascii="Arial" w:hAnsi="Arial"/>
          <w:lang w:val="en-US"/>
        </w:rPr>
        <w:t>’</w:t>
      </w:r>
      <w:r w:rsidR="00F02018" w:rsidRPr="009F0887">
        <w:rPr>
          <w:rFonts w:ascii="Arial" w:hAnsi="Arial"/>
          <w:lang w:val="en-US"/>
        </w:rPr>
        <w:t xml:space="preserve"> performance</w:t>
      </w:r>
      <w:r w:rsidRPr="009F0887">
        <w:rPr>
          <w:rFonts w:ascii="Arial" w:hAnsi="Arial"/>
          <w:lang w:val="en-US"/>
        </w:rPr>
        <w:t xml:space="preserve"> you contact the </w:t>
      </w:r>
      <w:r w:rsidR="003E0858" w:rsidRPr="009F0887">
        <w:rPr>
          <w:rFonts w:ascii="Arial" w:hAnsi="Arial"/>
          <w:lang w:val="en-US"/>
        </w:rPr>
        <w:t>module</w:t>
      </w:r>
      <w:r w:rsidRPr="009F0887">
        <w:rPr>
          <w:rFonts w:ascii="Arial" w:hAnsi="Arial"/>
          <w:lang w:val="en-US"/>
        </w:rPr>
        <w:t xml:space="preserve"> leader</w:t>
      </w:r>
      <w:r w:rsidR="008D319E" w:rsidRPr="009F0887">
        <w:rPr>
          <w:rFonts w:ascii="Arial" w:hAnsi="Arial"/>
          <w:lang w:val="en-US"/>
        </w:rPr>
        <w:t xml:space="preserve"> for support promptly.  We want to be able off</w:t>
      </w:r>
      <w:r w:rsidR="001E77B7" w:rsidRPr="009F0887">
        <w:rPr>
          <w:rFonts w:ascii="Arial" w:hAnsi="Arial"/>
          <w:lang w:val="en-US"/>
        </w:rPr>
        <w:t xml:space="preserve">er support should you feel </w:t>
      </w:r>
      <w:r w:rsidR="008D319E" w:rsidRPr="009F0887">
        <w:rPr>
          <w:rFonts w:ascii="Arial" w:hAnsi="Arial"/>
          <w:lang w:val="en-US"/>
        </w:rPr>
        <w:t>you can</w:t>
      </w:r>
      <w:r w:rsidR="00846074" w:rsidRPr="009F0887">
        <w:rPr>
          <w:rFonts w:ascii="Arial" w:hAnsi="Arial"/>
          <w:lang w:val="en-US"/>
        </w:rPr>
        <w:t>not</w:t>
      </w:r>
      <w:r w:rsidR="008D319E" w:rsidRPr="009F0887">
        <w:rPr>
          <w:rFonts w:ascii="Arial" w:hAnsi="Arial"/>
          <w:lang w:val="en-US"/>
        </w:rPr>
        <w:t xml:space="preserve"> pass a student on their practice competencies and equally want to support you and the student in establishing </w:t>
      </w:r>
      <w:r w:rsidR="00DE0B17" w:rsidRPr="009F0887">
        <w:rPr>
          <w:rFonts w:ascii="Arial" w:hAnsi="Arial"/>
          <w:lang w:val="en-US"/>
        </w:rPr>
        <w:t xml:space="preserve">an </w:t>
      </w:r>
      <w:r w:rsidR="008D319E" w:rsidRPr="009F0887">
        <w:rPr>
          <w:rFonts w:ascii="Arial" w:hAnsi="Arial"/>
          <w:lang w:val="en-US"/>
        </w:rPr>
        <w:t>action plan</w:t>
      </w:r>
      <w:r w:rsidR="00DE0B17" w:rsidRPr="009F0887">
        <w:rPr>
          <w:rFonts w:ascii="Arial" w:hAnsi="Arial"/>
          <w:lang w:val="en-US"/>
        </w:rPr>
        <w:t xml:space="preserve"> to attempt to successfully gain competence. </w:t>
      </w:r>
      <w:r w:rsidR="008D319E" w:rsidRPr="009F0887">
        <w:rPr>
          <w:rFonts w:ascii="Arial" w:hAnsi="Arial"/>
          <w:lang w:val="en-US"/>
        </w:rPr>
        <w:t xml:space="preserve">The </w:t>
      </w:r>
      <w:r w:rsidR="003E0858" w:rsidRPr="009F0887">
        <w:rPr>
          <w:rFonts w:ascii="Arial" w:hAnsi="Arial"/>
          <w:lang w:val="en-US"/>
        </w:rPr>
        <w:t>module</w:t>
      </w:r>
      <w:r w:rsidR="008D319E" w:rsidRPr="009F0887">
        <w:rPr>
          <w:rFonts w:ascii="Arial" w:hAnsi="Arial"/>
          <w:lang w:val="en-US"/>
        </w:rPr>
        <w:t xml:space="preserve"> leader </w:t>
      </w:r>
      <w:r w:rsidR="00F02018" w:rsidRPr="009F0887">
        <w:rPr>
          <w:rFonts w:ascii="Arial" w:hAnsi="Arial"/>
          <w:lang w:val="en-US"/>
        </w:rPr>
        <w:t xml:space="preserve">will </w:t>
      </w:r>
      <w:r w:rsidR="00DE0B17" w:rsidRPr="009F0887">
        <w:rPr>
          <w:rFonts w:ascii="Arial" w:hAnsi="Arial"/>
          <w:lang w:val="en-US"/>
        </w:rPr>
        <w:t xml:space="preserve">visit </w:t>
      </w:r>
      <w:r w:rsidR="008D319E" w:rsidRPr="009F0887">
        <w:rPr>
          <w:rFonts w:ascii="Arial" w:hAnsi="Arial"/>
          <w:lang w:val="en-US"/>
        </w:rPr>
        <w:t xml:space="preserve">the practice area to meet with you and the student as many times as necessary to resolve issues.  Equally, if necessary the </w:t>
      </w:r>
      <w:r w:rsidR="003E0858" w:rsidRPr="009F0887">
        <w:rPr>
          <w:rFonts w:ascii="Arial" w:hAnsi="Arial"/>
          <w:lang w:val="en-US"/>
        </w:rPr>
        <w:t>module</w:t>
      </w:r>
      <w:r w:rsidR="008D319E" w:rsidRPr="009F0887">
        <w:rPr>
          <w:rFonts w:ascii="Arial" w:hAnsi="Arial"/>
          <w:lang w:val="en-US"/>
        </w:rPr>
        <w:t xml:space="preserve"> leader wil</w:t>
      </w:r>
      <w:r w:rsidR="00E03CC7" w:rsidRPr="009F0887">
        <w:rPr>
          <w:rFonts w:ascii="Arial" w:hAnsi="Arial"/>
          <w:lang w:val="en-US"/>
        </w:rPr>
        <w:t>l also discuss issues with employers/</w:t>
      </w:r>
      <w:r w:rsidR="00DE0B17" w:rsidRPr="009F0887">
        <w:rPr>
          <w:rFonts w:ascii="Arial" w:hAnsi="Arial"/>
          <w:lang w:val="en-US"/>
        </w:rPr>
        <w:t>Prescribing Education le</w:t>
      </w:r>
      <w:r w:rsidR="008D319E" w:rsidRPr="009F0887">
        <w:rPr>
          <w:rFonts w:ascii="Arial" w:hAnsi="Arial"/>
          <w:lang w:val="en-US"/>
        </w:rPr>
        <w:t>ads</w:t>
      </w:r>
      <w:r w:rsidR="00F02018" w:rsidRPr="009F0887">
        <w:rPr>
          <w:rFonts w:ascii="Arial" w:hAnsi="Arial"/>
          <w:lang w:val="en-US"/>
        </w:rPr>
        <w:t xml:space="preserve"> who </w:t>
      </w:r>
      <w:r w:rsidR="00E03CC7" w:rsidRPr="009F0887">
        <w:rPr>
          <w:rFonts w:ascii="Arial" w:hAnsi="Arial"/>
          <w:lang w:val="en-US"/>
        </w:rPr>
        <w:t>may also be present</w:t>
      </w:r>
      <w:r w:rsidR="00F02018" w:rsidRPr="009F0887">
        <w:rPr>
          <w:rFonts w:ascii="Arial" w:hAnsi="Arial"/>
          <w:lang w:val="en-US"/>
        </w:rPr>
        <w:t>,</w:t>
      </w:r>
      <w:r w:rsidR="00E03CC7" w:rsidRPr="009F0887">
        <w:rPr>
          <w:rFonts w:ascii="Arial" w:hAnsi="Arial"/>
          <w:lang w:val="en-US"/>
        </w:rPr>
        <w:t xml:space="preserve"> if further support is required</w:t>
      </w:r>
      <w:r w:rsidR="008D319E" w:rsidRPr="009F0887">
        <w:rPr>
          <w:rFonts w:ascii="Arial" w:hAnsi="Arial"/>
          <w:lang w:val="en-US"/>
        </w:rPr>
        <w:t>.</w:t>
      </w:r>
    </w:p>
    <w:p w14:paraId="6EA99BAB" w14:textId="77777777" w:rsidR="001E77B7" w:rsidRPr="009F0887" w:rsidRDefault="001E77B7" w:rsidP="00FC0928">
      <w:pPr>
        <w:pStyle w:val="NormalArial"/>
        <w:jc w:val="both"/>
        <w:rPr>
          <w:rFonts w:ascii="Arial" w:hAnsi="Arial" w:cs="Verdana"/>
          <w:sz w:val="24"/>
          <w:szCs w:val="24"/>
          <w:lang w:val="en-US"/>
        </w:rPr>
      </w:pPr>
    </w:p>
    <w:p w14:paraId="5865EF58" w14:textId="77777777" w:rsidR="00E1623E" w:rsidRPr="009F0887" w:rsidRDefault="00E1623E" w:rsidP="00FC0928">
      <w:pPr>
        <w:pStyle w:val="NormalArial"/>
        <w:jc w:val="both"/>
        <w:rPr>
          <w:rFonts w:ascii="Arial" w:hAnsi="Arial" w:cs="Verdana"/>
          <w:sz w:val="24"/>
          <w:szCs w:val="24"/>
          <w:lang w:val="en-US"/>
        </w:rPr>
      </w:pPr>
    </w:p>
    <w:p w14:paraId="599BD5FD" w14:textId="77777777" w:rsidR="00E1623E" w:rsidRPr="009F0887" w:rsidRDefault="00E1623E" w:rsidP="009F0887">
      <w:pPr>
        <w:pStyle w:val="Heading2"/>
        <w:rPr>
          <w:rFonts w:ascii="Arial" w:hAnsi="Arial"/>
          <w:lang w:val="en-US"/>
        </w:rPr>
      </w:pPr>
      <w:r w:rsidRPr="009F0887">
        <w:rPr>
          <w:rFonts w:ascii="Arial" w:hAnsi="Arial"/>
          <w:lang w:val="en-US"/>
        </w:rPr>
        <w:t>Further Information</w:t>
      </w:r>
    </w:p>
    <w:p w14:paraId="59A31A59" w14:textId="35861750" w:rsidR="00A729D3" w:rsidRPr="009F0887" w:rsidRDefault="00E1623E" w:rsidP="009F0887">
      <w:pPr>
        <w:rPr>
          <w:rFonts w:ascii="Arial" w:hAnsi="Arial"/>
          <w:lang w:val="en-US"/>
        </w:rPr>
      </w:pPr>
      <w:r w:rsidRPr="009F0887">
        <w:rPr>
          <w:rFonts w:ascii="Arial" w:hAnsi="Arial"/>
          <w:lang w:val="en-US"/>
        </w:rPr>
        <w:t>Further detailed information can be fou</w:t>
      </w:r>
      <w:r w:rsidR="00105C42" w:rsidRPr="009F0887">
        <w:rPr>
          <w:rFonts w:ascii="Arial" w:hAnsi="Arial"/>
          <w:lang w:val="en-US"/>
        </w:rPr>
        <w:t xml:space="preserve">nd in the </w:t>
      </w:r>
      <w:r w:rsidR="00F02018" w:rsidRPr="009F0887">
        <w:rPr>
          <w:rFonts w:ascii="Arial" w:hAnsi="Arial"/>
          <w:lang w:val="en-US"/>
        </w:rPr>
        <w:t>Course</w:t>
      </w:r>
      <w:r w:rsidR="005429ED" w:rsidRPr="009F0887">
        <w:rPr>
          <w:rFonts w:ascii="Arial" w:hAnsi="Arial"/>
          <w:lang w:val="en-US"/>
        </w:rPr>
        <w:t xml:space="preserve"> </w:t>
      </w:r>
      <w:r w:rsidR="00105C42" w:rsidRPr="009F0887">
        <w:rPr>
          <w:rFonts w:ascii="Arial" w:hAnsi="Arial"/>
          <w:lang w:val="en-US"/>
        </w:rPr>
        <w:t>Handbook,</w:t>
      </w:r>
      <w:r w:rsidRPr="009F0887">
        <w:rPr>
          <w:rFonts w:ascii="Arial" w:hAnsi="Arial"/>
          <w:lang w:val="en-US"/>
        </w:rPr>
        <w:t xml:space="preserve"> Module Study Guide</w:t>
      </w:r>
      <w:r w:rsidR="00105C42" w:rsidRPr="009F0887">
        <w:rPr>
          <w:rFonts w:ascii="Arial" w:hAnsi="Arial"/>
          <w:lang w:val="en-US"/>
        </w:rPr>
        <w:t xml:space="preserve"> and Folder of Evidence Template</w:t>
      </w:r>
      <w:r w:rsidR="00DE0B17" w:rsidRPr="009F0887">
        <w:rPr>
          <w:rFonts w:ascii="Arial" w:hAnsi="Arial"/>
          <w:lang w:val="en-US"/>
        </w:rPr>
        <w:t>.</w:t>
      </w:r>
    </w:p>
    <w:p w14:paraId="71C79C3B" w14:textId="77777777" w:rsidR="001E77B7" w:rsidRPr="009F0887" w:rsidRDefault="001E77B7" w:rsidP="00FC0928">
      <w:pPr>
        <w:pStyle w:val="NormalArial"/>
        <w:jc w:val="both"/>
        <w:rPr>
          <w:rFonts w:ascii="Arial" w:hAnsi="Arial" w:cs="Verdana"/>
          <w:sz w:val="24"/>
          <w:szCs w:val="24"/>
          <w:lang w:val="en-US"/>
        </w:rPr>
      </w:pPr>
    </w:p>
    <w:p w14:paraId="6136C131" w14:textId="77777777" w:rsidR="00253053" w:rsidRPr="009F0887" w:rsidRDefault="00253053" w:rsidP="00FC0928">
      <w:pPr>
        <w:pStyle w:val="NormalArial"/>
        <w:jc w:val="both"/>
        <w:rPr>
          <w:rFonts w:ascii="Arial" w:hAnsi="Arial" w:cs="Arial"/>
          <w:b/>
          <w:color w:val="000000"/>
          <w:sz w:val="24"/>
          <w:szCs w:val="24"/>
          <w:lang w:val="en-US"/>
        </w:rPr>
      </w:pPr>
    </w:p>
    <w:p w14:paraId="0C9E4E1E" w14:textId="77777777" w:rsidR="00253053" w:rsidRPr="009F0887" w:rsidRDefault="00253053" w:rsidP="009F0887">
      <w:pPr>
        <w:pStyle w:val="Heading1"/>
        <w:rPr>
          <w:rFonts w:ascii="Arial" w:hAnsi="Arial"/>
          <w:lang w:val="en-US"/>
        </w:rPr>
      </w:pPr>
      <w:r w:rsidRPr="009F0887">
        <w:rPr>
          <w:rFonts w:ascii="Arial" w:hAnsi="Arial"/>
          <w:lang w:val="en-US"/>
        </w:rPr>
        <w:t>Declaration</w:t>
      </w:r>
    </w:p>
    <w:p w14:paraId="7A9E7A67" w14:textId="43A546D9" w:rsidR="00253053" w:rsidRPr="009F0887" w:rsidRDefault="00253053" w:rsidP="009F0887">
      <w:pPr>
        <w:rPr>
          <w:rFonts w:ascii="Arial" w:hAnsi="Arial"/>
          <w:lang w:val="en-US"/>
        </w:rPr>
      </w:pPr>
      <w:r w:rsidRPr="009F0887">
        <w:rPr>
          <w:rFonts w:ascii="Arial" w:hAnsi="Arial"/>
          <w:lang w:val="en-US"/>
        </w:rPr>
        <w:t xml:space="preserve">We also ask that you sign a declaration form along </w:t>
      </w:r>
      <w:r w:rsidR="00F02018" w:rsidRPr="009F0887">
        <w:rPr>
          <w:rFonts w:ascii="Arial" w:hAnsi="Arial"/>
          <w:lang w:val="en-US"/>
        </w:rPr>
        <w:t xml:space="preserve">with </w:t>
      </w:r>
      <w:r w:rsidR="005E1D65" w:rsidRPr="009F0887">
        <w:rPr>
          <w:rFonts w:ascii="Arial" w:hAnsi="Arial"/>
          <w:lang w:val="en-US"/>
        </w:rPr>
        <w:t>your employer</w:t>
      </w:r>
      <w:r w:rsidR="00F02018" w:rsidRPr="009F0887">
        <w:rPr>
          <w:rFonts w:ascii="Arial" w:hAnsi="Arial"/>
          <w:lang w:val="en-US"/>
        </w:rPr>
        <w:t>, to confirm</w:t>
      </w:r>
      <w:r w:rsidRPr="009F0887">
        <w:rPr>
          <w:rFonts w:ascii="Arial" w:hAnsi="Arial"/>
          <w:lang w:val="en-US"/>
        </w:rPr>
        <w:t xml:space="preserve"> you have read through the detail and un</w:t>
      </w:r>
      <w:r w:rsidR="00F02018" w:rsidRPr="009F0887">
        <w:rPr>
          <w:rFonts w:ascii="Arial" w:hAnsi="Arial"/>
          <w:lang w:val="en-US"/>
        </w:rPr>
        <w:t xml:space="preserve">derstand the role.  This is to help ensure </w:t>
      </w:r>
      <w:r w:rsidRPr="009F0887">
        <w:rPr>
          <w:rFonts w:ascii="Arial" w:hAnsi="Arial"/>
          <w:lang w:val="en-US"/>
        </w:rPr>
        <w:t>everybody is clear in te</w:t>
      </w:r>
      <w:r w:rsidR="00F02018" w:rsidRPr="009F0887">
        <w:rPr>
          <w:rFonts w:ascii="Arial" w:hAnsi="Arial"/>
          <w:lang w:val="en-US"/>
        </w:rPr>
        <w:t xml:space="preserve">rms of roles and expectations. </w:t>
      </w:r>
      <w:r w:rsidRPr="009F0887">
        <w:rPr>
          <w:rFonts w:ascii="Arial" w:hAnsi="Arial"/>
          <w:lang w:val="en-US"/>
        </w:rPr>
        <w:t>The student wi</w:t>
      </w:r>
      <w:r w:rsidR="001E77B7" w:rsidRPr="009F0887">
        <w:rPr>
          <w:rFonts w:ascii="Arial" w:hAnsi="Arial"/>
          <w:lang w:val="en-US"/>
        </w:rPr>
        <w:t>ll bring the form to you via</w:t>
      </w:r>
      <w:r w:rsidRPr="009F0887">
        <w:rPr>
          <w:rFonts w:ascii="Arial" w:hAnsi="Arial"/>
          <w:lang w:val="en-US"/>
        </w:rPr>
        <w:t xml:space="preserve"> the application process</w:t>
      </w:r>
      <w:r w:rsidR="00F02018" w:rsidRPr="009F0887">
        <w:rPr>
          <w:rFonts w:ascii="Arial" w:hAnsi="Arial"/>
          <w:lang w:val="en-US"/>
        </w:rPr>
        <w:t>,</w:t>
      </w:r>
      <w:r w:rsidRPr="009F0887">
        <w:rPr>
          <w:rFonts w:ascii="Arial" w:hAnsi="Arial"/>
          <w:lang w:val="en-US"/>
        </w:rPr>
        <w:t xml:space="preserve"> ahead of being accepted on to the </w:t>
      </w:r>
      <w:r w:rsidR="003E0858" w:rsidRPr="009F0887">
        <w:rPr>
          <w:rFonts w:ascii="Arial" w:hAnsi="Arial"/>
          <w:lang w:val="en-US"/>
        </w:rPr>
        <w:t>module</w:t>
      </w:r>
      <w:r w:rsidRPr="009F0887">
        <w:rPr>
          <w:rFonts w:ascii="Arial" w:hAnsi="Arial"/>
          <w:lang w:val="en-US"/>
        </w:rPr>
        <w:t>.</w:t>
      </w:r>
    </w:p>
    <w:p w14:paraId="2CCAB363" w14:textId="77777777" w:rsidR="00253053" w:rsidRPr="009F0887" w:rsidRDefault="00253053" w:rsidP="009F0887">
      <w:pPr>
        <w:rPr>
          <w:rFonts w:ascii="Arial" w:hAnsi="Arial"/>
          <w:lang w:val="en-US"/>
        </w:rPr>
      </w:pPr>
    </w:p>
    <w:p w14:paraId="77509B14" w14:textId="49201086" w:rsidR="00253053" w:rsidRPr="009F0887" w:rsidRDefault="00E1623E" w:rsidP="009F0887">
      <w:pPr>
        <w:rPr>
          <w:rFonts w:ascii="Arial" w:hAnsi="Arial"/>
          <w:lang w:val="en-US"/>
        </w:rPr>
      </w:pPr>
      <w:r w:rsidRPr="009F0887">
        <w:rPr>
          <w:rFonts w:ascii="Arial" w:hAnsi="Arial"/>
          <w:lang w:val="en-US"/>
        </w:rPr>
        <w:t xml:space="preserve">We would like to thank </w:t>
      </w:r>
      <w:r w:rsidR="00253053" w:rsidRPr="009F0887">
        <w:rPr>
          <w:rFonts w:ascii="Arial" w:hAnsi="Arial"/>
          <w:lang w:val="en-US"/>
        </w:rPr>
        <w:t xml:space="preserve">you for taking the time read through this document.  Should </w:t>
      </w:r>
      <w:r w:rsidR="001E77B7" w:rsidRPr="009F0887">
        <w:rPr>
          <w:rFonts w:ascii="Arial" w:hAnsi="Arial"/>
          <w:lang w:val="en-US"/>
        </w:rPr>
        <w:t xml:space="preserve">you have any questions, </w:t>
      </w:r>
      <w:r w:rsidR="00253053" w:rsidRPr="009F0887">
        <w:rPr>
          <w:rFonts w:ascii="Arial" w:hAnsi="Arial"/>
          <w:lang w:val="en-US"/>
        </w:rPr>
        <w:t>please do not he</w:t>
      </w:r>
      <w:r w:rsidR="001E77B7" w:rsidRPr="009F0887">
        <w:rPr>
          <w:rFonts w:ascii="Arial" w:hAnsi="Arial"/>
          <w:lang w:val="en-US"/>
        </w:rPr>
        <w:t xml:space="preserve">sitate to make contact with </w:t>
      </w:r>
      <w:r w:rsidR="009F0887" w:rsidRPr="009F0887">
        <w:rPr>
          <w:rFonts w:ascii="Arial" w:hAnsi="Arial"/>
          <w:lang w:val="en-US"/>
        </w:rPr>
        <w:t>the course leader</w:t>
      </w:r>
      <w:r w:rsidR="001E77B7" w:rsidRPr="009F0887">
        <w:rPr>
          <w:rFonts w:ascii="Arial" w:hAnsi="Arial"/>
          <w:lang w:val="en-US"/>
        </w:rPr>
        <w:t>.</w:t>
      </w:r>
    </w:p>
    <w:p w14:paraId="6A5A3E5B" w14:textId="77777777" w:rsidR="00253053" w:rsidRPr="009F0887" w:rsidRDefault="00253053" w:rsidP="00FC0928">
      <w:pPr>
        <w:pStyle w:val="NormalArial"/>
        <w:jc w:val="both"/>
        <w:rPr>
          <w:rFonts w:ascii="Arial" w:hAnsi="Arial" w:cs="Arial"/>
          <w:color w:val="000000"/>
          <w:sz w:val="24"/>
          <w:szCs w:val="24"/>
          <w:lang w:val="en-US"/>
        </w:rPr>
      </w:pPr>
    </w:p>
    <w:p w14:paraId="5D317F77" w14:textId="77777777" w:rsidR="009F0887" w:rsidRPr="009F0887" w:rsidRDefault="009F0887" w:rsidP="00FC0928">
      <w:pPr>
        <w:pStyle w:val="NormalArial"/>
        <w:jc w:val="both"/>
        <w:rPr>
          <w:rFonts w:ascii="Arial" w:hAnsi="Arial" w:cs="Arial"/>
          <w:color w:val="000000"/>
          <w:sz w:val="24"/>
          <w:szCs w:val="24"/>
          <w:lang w:val="en-US"/>
        </w:rPr>
        <w:sectPr w:rsidR="009F0887" w:rsidRPr="009F0887" w:rsidSect="007C418F">
          <w:pgSz w:w="11906" w:h="16838"/>
          <w:pgMar w:top="1440" w:right="1800" w:bottom="1440" w:left="1800" w:header="720" w:footer="720" w:gutter="0"/>
          <w:pgNumType w:start="1"/>
          <w:cols w:space="720"/>
          <w:titlePg/>
          <w:docGrid w:linePitch="272"/>
        </w:sectPr>
      </w:pPr>
    </w:p>
    <w:p w14:paraId="330ECBBD" w14:textId="6E26AFC1" w:rsidR="001E77B7" w:rsidRPr="009F0887" w:rsidRDefault="001E77B7" w:rsidP="00FC0928">
      <w:pPr>
        <w:pStyle w:val="NormalArial"/>
        <w:jc w:val="both"/>
        <w:rPr>
          <w:rFonts w:ascii="Arial" w:hAnsi="Arial" w:cs="Arial"/>
          <w:color w:val="000000"/>
          <w:sz w:val="24"/>
          <w:szCs w:val="24"/>
          <w:lang w:val="en-US"/>
        </w:rPr>
      </w:pPr>
    </w:p>
    <w:p w14:paraId="325F735B" w14:textId="77777777" w:rsidR="001E77B7" w:rsidRPr="009F0887" w:rsidRDefault="001E77B7" w:rsidP="00FC0928">
      <w:pPr>
        <w:pStyle w:val="NormalArial"/>
        <w:jc w:val="both"/>
        <w:rPr>
          <w:rFonts w:ascii="Arial" w:hAnsi="Arial" w:cs="Arial"/>
          <w:sz w:val="22"/>
          <w:szCs w:val="22"/>
        </w:rPr>
      </w:pPr>
    </w:p>
    <w:p w14:paraId="1E71B91B" w14:textId="77777777" w:rsidR="005004D9" w:rsidRPr="009F0887" w:rsidRDefault="005004D9" w:rsidP="00FC0928">
      <w:pPr>
        <w:pStyle w:val="NormalArial"/>
        <w:jc w:val="both"/>
        <w:rPr>
          <w:rFonts w:ascii="Arial" w:hAnsi="Arial" w:cs="Arial"/>
          <w:sz w:val="22"/>
          <w:szCs w:val="22"/>
        </w:rPr>
      </w:pPr>
    </w:p>
    <w:p w14:paraId="1223D49F" w14:textId="4B67C7D6" w:rsidR="005004D9" w:rsidRPr="009F0887" w:rsidRDefault="005004D9" w:rsidP="005004D9">
      <w:pPr>
        <w:pStyle w:val="NormalArial"/>
        <w:jc w:val="both"/>
        <w:rPr>
          <w:rFonts w:ascii="Arial" w:hAnsi="Arial" w:cs="Arial"/>
          <w:b/>
          <w:sz w:val="24"/>
          <w:szCs w:val="24"/>
        </w:rPr>
      </w:pPr>
      <w:r w:rsidRPr="009F0887">
        <w:rPr>
          <w:rFonts w:ascii="Arial" w:hAnsi="Arial" w:cs="Arial"/>
          <w:b/>
          <w:sz w:val="24"/>
          <w:szCs w:val="24"/>
        </w:rPr>
        <w:t>Appendix 1 Practice Educator Audit</w:t>
      </w:r>
    </w:p>
    <w:p w14:paraId="03A0997A" w14:textId="77777777" w:rsidR="005004D9" w:rsidRPr="009F0887" w:rsidRDefault="005004D9" w:rsidP="005004D9">
      <w:pPr>
        <w:tabs>
          <w:tab w:val="left" w:pos="360"/>
        </w:tabs>
        <w:spacing w:line="360" w:lineRule="auto"/>
        <w:jc w:val="center"/>
        <w:rPr>
          <w:rFonts w:ascii="Arial" w:hAnsi="Arial" w:cs="Arial"/>
          <w:sz w:val="40"/>
          <w:szCs w:val="40"/>
        </w:rPr>
      </w:pPr>
    </w:p>
    <w:p w14:paraId="432C9C43" w14:textId="77777777" w:rsidR="005004D9" w:rsidRPr="009F0887" w:rsidRDefault="005004D9" w:rsidP="005004D9">
      <w:pPr>
        <w:tabs>
          <w:tab w:val="left" w:pos="360"/>
        </w:tabs>
        <w:spacing w:line="360" w:lineRule="auto"/>
        <w:rPr>
          <w:rFonts w:ascii="Arial" w:hAnsi="Arial" w:cs="Arial"/>
          <w:sz w:val="40"/>
          <w:szCs w:val="40"/>
        </w:rPr>
      </w:pPr>
      <w:r w:rsidRPr="009F0887">
        <w:rPr>
          <w:rFonts w:ascii="Arial" w:hAnsi="Arial"/>
          <w:noProof/>
          <w:sz w:val="28"/>
          <w:szCs w:val="28"/>
          <w:lang w:val="en-US" w:eastAsia="en-US"/>
        </w:rPr>
        <w:drawing>
          <wp:inline distT="0" distB="0" distL="0" distR="0" wp14:anchorId="22E71EF1" wp14:editId="179AB6A8">
            <wp:extent cx="3021574" cy="644056"/>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 CNM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5258" cy="653367"/>
                    </a:xfrm>
                    <a:prstGeom prst="rect">
                      <a:avLst/>
                    </a:prstGeom>
                  </pic:spPr>
                </pic:pic>
              </a:graphicData>
            </a:graphic>
          </wp:inline>
        </w:drawing>
      </w:r>
    </w:p>
    <w:p w14:paraId="21737FFF" w14:textId="77777777" w:rsidR="005004D9" w:rsidRPr="009F0887" w:rsidRDefault="005004D9" w:rsidP="005004D9">
      <w:pPr>
        <w:tabs>
          <w:tab w:val="left" w:pos="360"/>
        </w:tabs>
        <w:spacing w:line="360" w:lineRule="auto"/>
        <w:jc w:val="center"/>
        <w:rPr>
          <w:rFonts w:ascii="Arial" w:hAnsi="Arial" w:cs="Arial"/>
          <w:sz w:val="40"/>
          <w:szCs w:val="40"/>
        </w:rPr>
      </w:pPr>
    </w:p>
    <w:p w14:paraId="67022251" w14:textId="77777777" w:rsidR="005004D9" w:rsidRPr="009F0887" w:rsidRDefault="005004D9" w:rsidP="005004D9">
      <w:pPr>
        <w:tabs>
          <w:tab w:val="left" w:pos="360"/>
        </w:tabs>
        <w:spacing w:line="360" w:lineRule="auto"/>
        <w:jc w:val="center"/>
        <w:rPr>
          <w:rFonts w:ascii="Arial" w:hAnsi="Arial" w:cs="Arial"/>
          <w:sz w:val="40"/>
          <w:szCs w:val="40"/>
        </w:rPr>
      </w:pPr>
    </w:p>
    <w:p w14:paraId="57EB5E9B" w14:textId="77777777" w:rsidR="005004D9" w:rsidRPr="009F0887" w:rsidRDefault="005004D9" w:rsidP="005004D9">
      <w:pPr>
        <w:tabs>
          <w:tab w:val="left" w:pos="360"/>
        </w:tabs>
        <w:spacing w:line="360" w:lineRule="auto"/>
        <w:jc w:val="center"/>
        <w:rPr>
          <w:rFonts w:ascii="Arial" w:hAnsi="Arial" w:cs="Arial"/>
          <w:sz w:val="40"/>
          <w:szCs w:val="40"/>
        </w:rPr>
      </w:pPr>
    </w:p>
    <w:p w14:paraId="7B9950B3" w14:textId="77777777" w:rsidR="005004D9" w:rsidRPr="009F0887" w:rsidRDefault="005004D9" w:rsidP="005004D9">
      <w:pPr>
        <w:tabs>
          <w:tab w:val="left" w:pos="360"/>
        </w:tabs>
        <w:spacing w:line="360" w:lineRule="auto"/>
        <w:rPr>
          <w:rFonts w:ascii="Arial" w:hAnsi="Arial" w:cs="Arial"/>
        </w:rPr>
      </w:pPr>
    </w:p>
    <w:p w14:paraId="43B9CE8D" w14:textId="77777777" w:rsidR="005004D9" w:rsidRPr="009F0887" w:rsidRDefault="005004D9" w:rsidP="009F0887">
      <w:pPr>
        <w:pStyle w:val="Title"/>
        <w:rPr>
          <w:rFonts w:ascii="Arial" w:hAnsi="Arial"/>
        </w:rPr>
      </w:pPr>
      <w:r w:rsidRPr="009F0887">
        <w:rPr>
          <w:rFonts w:ascii="Arial" w:hAnsi="Arial"/>
        </w:rPr>
        <w:t xml:space="preserve">Practice Educator Audit </w:t>
      </w:r>
    </w:p>
    <w:p w14:paraId="5DE0334C" w14:textId="77777777" w:rsidR="008A3BEF" w:rsidRPr="009F0887" w:rsidRDefault="008A3BEF" w:rsidP="005004D9">
      <w:pPr>
        <w:tabs>
          <w:tab w:val="left" w:pos="360"/>
        </w:tabs>
        <w:spacing w:line="360" w:lineRule="auto"/>
        <w:rPr>
          <w:rFonts w:ascii="Arial" w:hAnsi="Arial" w:cs="Arial"/>
        </w:rPr>
      </w:pPr>
    </w:p>
    <w:p w14:paraId="4FF5B5AE" w14:textId="77777777" w:rsidR="005004D9" w:rsidRPr="009F0887" w:rsidRDefault="005004D9" w:rsidP="005004D9">
      <w:pPr>
        <w:tabs>
          <w:tab w:val="left" w:pos="360"/>
        </w:tabs>
        <w:spacing w:line="360" w:lineRule="auto"/>
        <w:jc w:val="center"/>
        <w:rPr>
          <w:rFonts w:ascii="Arial" w:hAnsi="Arial" w:cs="Arial"/>
        </w:rPr>
      </w:pPr>
    </w:p>
    <w:p w14:paraId="2047AD3A" w14:textId="7F06DCBF" w:rsidR="005004D9" w:rsidRPr="009F0887" w:rsidRDefault="008A3BEF" w:rsidP="008A3BEF">
      <w:pPr>
        <w:tabs>
          <w:tab w:val="left" w:pos="360"/>
        </w:tabs>
        <w:spacing w:line="360" w:lineRule="auto"/>
        <w:rPr>
          <w:rFonts w:ascii="Arial" w:hAnsi="Arial" w:cs="Arial"/>
        </w:rPr>
      </w:pPr>
      <w:r w:rsidRPr="009F0887">
        <w:rPr>
          <w:rFonts w:ascii="Arial" w:hAnsi="Arial" w:cs="Arial"/>
          <w:b/>
        </w:rPr>
        <w:t>Name and address of Practice Area:</w:t>
      </w:r>
      <w:r w:rsidRPr="009F0887">
        <w:rPr>
          <w:rFonts w:ascii="Arial" w:hAnsi="Arial" w:cs="Arial"/>
        </w:rPr>
        <w:t xml:space="preserve">  </w:t>
      </w:r>
    </w:p>
    <w:p w14:paraId="04A13B85" w14:textId="77777777" w:rsidR="008A3BEF" w:rsidRPr="009F0887" w:rsidRDefault="008A3BEF" w:rsidP="008A3BEF">
      <w:pPr>
        <w:tabs>
          <w:tab w:val="left" w:pos="360"/>
        </w:tabs>
        <w:spacing w:line="360" w:lineRule="auto"/>
        <w:rPr>
          <w:rFonts w:ascii="Arial" w:hAnsi="Arial" w:cs="Arial"/>
        </w:rPr>
      </w:pPr>
    </w:p>
    <w:p w14:paraId="302879BA" w14:textId="77777777" w:rsidR="008A3BEF" w:rsidRPr="009F0887" w:rsidRDefault="008A3BEF" w:rsidP="008A3BEF">
      <w:pPr>
        <w:tabs>
          <w:tab w:val="left" w:pos="360"/>
        </w:tabs>
        <w:spacing w:line="360" w:lineRule="auto"/>
        <w:rPr>
          <w:rFonts w:ascii="Arial" w:hAnsi="Arial" w:cs="Arial"/>
        </w:rPr>
      </w:pPr>
      <w:r w:rsidRPr="009F0887">
        <w:rPr>
          <w:rFonts w:ascii="Arial" w:hAnsi="Arial" w:cs="Arial"/>
          <w:b/>
        </w:rPr>
        <w:t>Nature of Clinical Area:</w:t>
      </w:r>
      <w:r w:rsidRPr="009F0887">
        <w:rPr>
          <w:rFonts w:ascii="Arial" w:hAnsi="Arial" w:cs="Arial"/>
        </w:rPr>
        <w:t xml:space="preserve"> </w:t>
      </w:r>
    </w:p>
    <w:p w14:paraId="46173D8E" w14:textId="77777777" w:rsidR="008A3BEF" w:rsidRPr="009F0887" w:rsidRDefault="008A3BEF" w:rsidP="008A3BEF">
      <w:pPr>
        <w:tabs>
          <w:tab w:val="left" w:pos="360"/>
        </w:tabs>
        <w:spacing w:line="360" w:lineRule="auto"/>
        <w:rPr>
          <w:rFonts w:ascii="Arial" w:hAnsi="Arial" w:cs="Arial"/>
        </w:rPr>
      </w:pPr>
    </w:p>
    <w:p w14:paraId="0CF599EC" w14:textId="77777777" w:rsidR="008A3BEF" w:rsidRPr="009F0887" w:rsidRDefault="008A3BEF" w:rsidP="008A3BEF">
      <w:pPr>
        <w:tabs>
          <w:tab w:val="left" w:pos="360"/>
        </w:tabs>
        <w:spacing w:line="360" w:lineRule="auto"/>
        <w:rPr>
          <w:rFonts w:ascii="Arial" w:hAnsi="Arial" w:cs="Arial"/>
        </w:rPr>
      </w:pPr>
      <w:r w:rsidRPr="009F0887">
        <w:rPr>
          <w:rFonts w:ascii="Arial" w:hAnsi="Arial" w:cs="Arial"/>
          <w:b/>
        </w:rPr>
        <w:t>Practice Educator Name and Role:</w:t>
      </w:r>
      <w:r w:rsidRPr="009F0887">
        <w:rPr>
          <w:rFonts w:ascii="Arial" w:hAnsi="Arial" w:cs="Arial"/>
        </w:rPr>
        <w:t xml:space="preserve">   </w:t>
      </w:r>
    </w:p>
    <w:p w14:paraId="38750302" w14:textId="77777777" w:rsidR="008A3BEF" w:rsidRPr="009F0887" w:rsidRDefault="008A3BEF" w:rsidP="008A3BEF">
      <w:pPr>
        <w:tabs>
          <w:tab w:val="left" w:pos="360"/>
        </w:tabs>
        <w:spacing w:line="360" w:lineRule="auto"/>
        <w:rPr>
          <w:rFonts w:ascii="Arial" w:hAnsi="Arial" w:cs="Arial"/>
        </w:rPr>
      </w:pPr>
    </w:p>
    <w:p w14:paraId="03A73FF6" w14:textId="73D1E80A" w:rsidR="008A3BEF" w:rsidRPr="009F0887" w:rsidRDefault="008A3BEF" w:rsidP="008A3BEF">
      <w:pPr>
        <w:tabs>
          <w:tab w:val="left" w:pos="360"/>
        </w:tabs>
        <w:spacing w:line="360" w:lineRule="auto"/>
        <w:rPr>
          <w:rFonts w:ascii="Arial" w:hAnsi="Arial" w:cs="Arial"/>
        </w:rPr>
      </w:pPr>
      <w:proofErr w:type="gramStart"/>
      <w:r w:rsidRPr="009F0887">
        <w:rPr>
          <w:rFonts w:ascii="Arial" w:hAnsi="Arial" w:cs="Arial"/>
          <w:b/>
        </w:rPr>
        <w:t>Active in the past 12 months as an Independent and Supplementary Prescriber?</w:t>
      </w:r>
      <w:proofErr w:type="gramEnd"/>
      <w:r w:rsidRPr="009F0887">
        <w:rPr>
          <w:rFonts w:ascii="Arial" w:hAnsi="Arial" w:cs="Arial"/>
          <w:b/>
        </w:rPr>
        <w:t xml:space="preserve"> </w:t>
      </w:r>
      <w:r w:rsidRPr="009F0887">
        <w:rPr>
          <w:rFonts w:ascii="Arial" w:hAnsi="Arial" w:cs="Arial"/>
        </w:rPr>
        <w:t>Yes /No (delete as appropriate)</w:t>
      </w:r>
    </w:p>
    <w:p w14:paraId="424D7258" w14:textId="77777777" w:rsidR="008A3BEF" w:rsidRPr="009F0887" w:rsidRDefault="008A3BEF" w:rsidP="008A3BEF">
      <w:pPr>
        <w:tabs>
          <w:tab w:val="left" w:pos="360"/>
        </w:tabs>
        <w:spacing w:line="360" w:lineRule="auto"/>
        <w:rPr>
          <w:rFonts w:ascii="Arial" w:hAnsi="Arial" w:cs="Arial"/>
        </w:rPr>
      </w:pPr>
    </w:p>
    <w:p w14:paraId="5C0C795E" w14:textId="77777777" w:rsidR="005004D9" w:rsidRPr="009F0887" w:rsidRDefault="005004D9" w:rsidP="005004D9">
      <w:pPr>
        <w:tabs>
          <w:tab w:val="left" w:pos="360"/>
        </w:tabs>
        <w:spacing w:line="360" w:lineRule="auto"/>
        <w:rPr>
          <w:rFonts w:ascii="Arial" w:hAnsi="Arial" w:cs="Arial"/>
        </w:rPr>
      </w:pPr>
      <w:r w:rsidRPr="009F0887">
        <w:rPr>
          <w:rFonts w:ascii="Arial" w:hAnsi="Arial" w:cs="Arial"/>
        </w:rPr>
        <w:t xml:space="preserve">                                                                        </w:t>
      </w:r>
    </w:p>
    <w:p w14:paraId="14674107" w14:textId="7D1CC3D8" w:rsidR="005004D9" w:rsidRPr="009F0887" w:rsidRDefault="005004D9" w:rsidP="005004D9">
      <w:pPr>
        <w:tabs>
          <w:tab w:val="left" w:pos="360"/>
        </w:tabs>
        <w:spacing w:line="360" w:lineRule="auto"/>
        <w:rPr>
          <w:rFonts w:ascii="Arial" w:hAnsi="Arial"/>
        </w:rPr>
      </w:pPr>
      <w:r w:rsidRPr="009F0887">
        <w:rPr>
          <w:rFonts w:ascii="Arial" w:hAnsi="Arial" w:cs="Arial"/>
        </w:rPr>
        <w:t xml:space="preserve">   </w:t>
      </w:r>
    </w:p>
    <w:p w14:paraId="583675AB" w14:textId="77777777" w:rsidR="005004D9" w:rsidRPr="009F0887" w:rsidRDefault="005004D9" w:rsidP="005004D9">
      <w:pPr>
        <w:tabs>
          <w:tab w:val="left" w:pos="360"/>
        </w:tabs>
        <w:spacing w:line="360" w:lineRule="auto"/>
        <w:rPr>
          <w:rFonts w:ascii="Arial" w:hAnsi="Arial"/>
          <w:b/>
          <w:u w:val="single"/>
        </w:rPr>
      </w:pPr>
      <w:r w:rsidRPr="009F0887">
        <w:rPr>
          <w:rFonts w:ascii="Arial" w:hAnsi="Arial"/>
          <w:b/>
          <w:u w:val="single"/>
        </w:rPr>
        <w:t xml:space="preserve">Rationale for the Audit </w:t>
      </w:r>
    </w:p>
    <w:p w14:paraId="3C4D0FF1" w14:textId="77777777" w:rsidR="005004D9" w:rsidRPr="009F0887" w:rsidRDefault="005004D9" w:rsidP="009F0887">
      <w:pPr>
        <w:rPr>
          <w:rFonts w:ascii="Arial" w:hAnsi="Arial" w:cs="Arial"/>
        </w:rPr>
      </w:pPr>
      <w:r w:rsidRPr="009F0887">
        <w:rPr>
          <w:rFonts w:ascii="Arial" w:hAnsi="Arial" w:cs="Arial"/>
        </w:rPr>
        <w:t xml:space="preserve">The Health and Care Professions Council </w:t>
      </w:r>
      <w:hyperlink r:id="rId13" w:history="1">
        <w:r w:rsidRPr="009F0887">
          <w:rPr>
            <w:rStyle w:val="Hyperlink"/>
            <w:rFonts w:ascii="Arial" w:hAnsi="Arial" w:cs="Arial"/>
          </w:rPr>
          <w:t>Standards for prescr</w:t>
        </w:r>
        <w:r w:rsidRPr="009F0887">
          <w:rPr>
            <w:rStyle w:val="Hyperlink"/>
            <w:rFonts w:ascii="Arial" w:hAnsi="Arial" w:cs="Arial"/>
          </w:rPr>
          <w:t>i</w:t>
        </w:r>
        <w:r w:rsidRPr="009F0887">
          <w:rPr>
            <w:rStyle w:val="Hyperlink"/>
            <w:rFonts w:ascii="Arial" w:hAnsi="Arial" w:cs="Arial"/>
          </w:rPr>
          <w:t>bing (2019)</w:t>
        </w:r>
      </w:hyperlink>
      <w:r w:rsidRPr="009F0887">
        <w:rPr>
          <w:rFonts w:ascii="Arial" w:hAnsi="Arial" w:cs="Arial"/>
        </w:rPr>
        <w:t xml:space="preserve"> states:</w:t>
      </w:r>
    </w:p>
    <w:p w14:paraId="73695CD3" w14:textId="77777777" w:rsidR="005004D9" w:rsidRPr="009F0887" w:rsidRDefault="005004D9" w:rsidP="009F0887">
      <w:pPr>
        <w:rPr>
          <w:rFonts w:ascii="Arial" w:hAnsi="Arial" w:cs="Arial"/>
        </w:rPr>
      </w:pPr>
    </w:p>
    <w:p w14:paraId="2C1B0769" w14:textId="77777777" w:rsidR="005004D9" w:rsidRPr="009F0887" w:rsidRDefault="005004D9" w:rsidP="009F0887">
      <w:pPr>
        <w:pStyle w:val="ListParagraph"/>
      </w:pPr>
      <w:r w:rsidRPr="009F0887">
        <w:t>The programme must have regular and effective monitoring and evaluation systems in place.</w:t>
      </w:r>
    </w:p>
    <w:p w14:paraId="23F80B42" w14:textId="77777777" w:rsidR="005004D9" w:rsidRPr="009F0887" w:rsidRDefault="005004D9" w:rsidP="009F0887">
      <w:pPr>
        <w:pStyle w:val="ListParagraph"/>
      </w:pPr>
      <w:r w:rsidRPr="009F0887">
        <w:lastRenderedPageBreak/>
        <w:t>There must be regular and effective collaboration between the education provider and practice education providers.</w:t>
      </w:r>
    </w:p>
    <w:p w14:paraId="7DD49AB8" w14:textId="77777777" w:rsidR="005004D9" w:rsidRPr="009F0887" w:rsidRDefault="005004D9" w:rsidP="009F0887">
      <w:pPr>
        <w:pStyle w:val="ListParagraph"/>
      </w:pPr>
      <w:r w:rsidRPr="009F0887">
        <w:t>The education provider must maintain a thorough and effective system for approving and ensuring the quality of practice-based learning.</w:t>
      </w:r>
    </w:p>
    <w:p w14:paraId="60408A70" w14:textId="77777777" w:rsidR="005004D9" w:rsidRPr="009F0887" w:rsidRDefault="005004D9" w:rsidP="005004D9">
      <w:pPr>
        <w:shd w:val="clear" w:color="auto" w:fill="FFFFFF" w:themeFill="background1"/>
        <w:tabs>
          <w:tab w:val="left" w:pos="360"/>
        </w:tabs>
        <w:jc w:val="both"/>
        <w:rPr>
          <w:rFonts w:ascii="Arial" w:hAnsi="Arial" w:cs="Arial"/>
          <w:b/>
          <w:color w:val="002F6C"/>
          <w:shd w:val="clear" w:color="auto" w:fill="FFFFFF"/>
        </w:rPr>
      </w:pPr>
    </w:p>
    <w:p w14:paraId="270BE5CC" w14:textId="77777777" w:rsidR="005004D9" w:rsidRPr="009F0887" w:rsidRDefault="005004D9" w:rsidP="009F0887">
      <w:pPr>
        <w:rPr>
          <w:rFonts w:ascii="Arial" w:hAnsi="Arial"/>
        </w:rPr>
      </w:pPr>
      <w:r w:rsidRPr="009F0887">
        <w:rPr>
          <w:rFonts w:ascii="Arial" w:hAnsi="Arial"/>
          <w:shd w:val="clear" w:color="auto" w:fill="FFFFFF"/>
        </w:rPr>
        <w:t xml:space="preserve">We will work with you to achieve equivalence in the learner experience – for example if the learner needs to increase the range of their clinical scenarios in order to achieve their course learning outcomes we will help identify additional resources to enable this.  </w:t>
      </w:r>
    </w:p>
    <w:p w14:paraId="34022D53" w14:textId="77777777" w:rsidR="005004D9" w:rsidRPr="009F0887" w:rsidRDefault="005004D9" w:rsidP="005004D9">
      <w:pPr>
        <w:rPr>
          <w:rFonts w:ascii="Arial" w:hAnsi="Arial" w:cs="Arial"/>
        </w:rPr>
      </w:pPr>
    </w:p>
    <w:p w14:paraId="5392427C" w14:textId="6C658877" w:rsidR="008A3BEF" w:rsidRPr="009F0887" w:rsidRDefault="008A3BEF" w:rsidP="008A3BEF">
      <w:pPr>
        <w:pStyle w:val="ListParagraph"/>
        <w:numPr>
          <w:ilvl w:val="0"/>
          <w:numId w:val="23"/>
        </w:numPr>
        <w:rPr>
          <w:b/>
        </w:rPr>
      </w:pPr>
      <w:r w:rsidRPr="009F0887">
        <w:rPr>
          <w:b/>
        </w:rPr>
        <w:t>Practice Educators can provide evidence they have undertaken regular training which is appropriate to their role.</w:t>
      </w:r>
    </w:p>
    <w:p w14:paraId="116D6D9F" w14:textId="21D03323" w:rsidR="008A3BEF" w:rsidRPr="009F0887" w:rsidRDefault="009F0887" w:rsidP="009F0887">
      <w:pPr>
        <w:ind w:left="360"/>
        <w:rPr>
          <w:rFonts w:ascii="Arial" w:hAnsi="Arial"/>
        </w:rPr>
      </w:pPr>
      <w:r w:rsidRPr="009F0887">
        <w:rPr>
          <w:rFonts w:ascii="Arial" w:hAnsi="Arial"/>
        </w:rPr>
        <w:t>Yes/No</w:t>
      </w:r>
    </w:p>
    <w:p w14:paraId="390C240F" w14:textId="69620172" w:rsidR="009F0887" w:rsidRPr="009F0887" w:rsidRDefault="009F0887" w:rsidP="009F0887">
      <w:pPr>
        <w:ind w:left="360"/>
        <w:rPr>
          <w:rFonts w:ascii="Arial" w:hAnsi="Arial"/>
        </w:rPr>
      </w:pPr>
      <w:r w:rsidRPr="009F0887">
        <w:rPr>
          <w:rFonts w:ascii="Arial" w:hAnsi="Arial"/>
        </w:rPr>
        <w:t>Comments:</w:t>
      </w:r>
    </w:p>
    <w:p w14:paraId="4B467778" w14:textId="77777777" w:rsidR="009F0887" w:rsidRPr="009F0887" w:rsidRDefault="009F0887" w:rsidP="009F0887">
      <w:pPr>
        <w:ind w:left="360"/>
        <w:rPr>
          <w:rFonts w:ascii="Arial" w:hAnsi="Arial"/>
        </w:rPr>
      </w:pPr>
    </w:p>
    <w:p w14:paraId="7B490310" w14:textId="77777777" w:rsidR="009F0887" w:rsidRPr="009F0887" w:rsidRDefault="009F0887" w:rsidP="009F0887">
      <w:pPr>
        <w:ind w:left="360"/>
        <w:rPr>
          <w:rFonts w:ascii="Arial" w:hAnsi="Arial"/>
        </w:rPr>
      </w:pPr>
    </w:p>
    <w:p w14:paraId="3B0789D4" w14:textId="77777777" w:rsidR="009F0887" w:rsidRPr="009F0887" w:rsidRDefault="009F0887" w:rsidP="009F0887">
      <w:pPr>
        <w:ind w:left="360"/>
        <w:rPr>
          <w:rFonts w:ascii="Arial" w:hAnsi="Arial"/>
        </w:rPr>
      </w:pPr>
    </w:p>
    <w:p w14:paraId="2B3F5E29" w14:textId="77777777" w:rsidR="009F0887" w:rsidRPr="009F0887" w:rsidRDefault="009F0887" w:rsidP="009F0887">
      <w:pPr>
        <w:ind w:left="360"/>
        <w:rPr>
          <w:rFonts w:ascii="Arial" w:hAnsi="Arial"/>
        </w:rPr>
      </w:pPr>
    </w:p>
    <w:p w14:paraId="3FD3A765" w14:textId="563F112E" w:rsidR="008A3BEF" w:rsidRPr="009F0887" w:rsidRDefault="008A3BEF" w:rsidP="008A3BEF">
      <w:pPr>
        <w:pStyle w:val="ListParagraph"/>
        <w:numPr>
          <w:ilvl w:val="0"/>
          <w:numId w:val="23"/>
        </w:numPr>
        <w:rPr>
          <w:b/>
        </w:rPr>
      </w:pPr>
      <w:r w:rsidRPr="009F0887">
        <w:rPr>
          <w:b/>
        </w:rPr>
        <w:t>Practice Educators are aware of the learners’ needs and how to relate these to the course learning outcomes.</w:t>
      </w:r>
    </w:p>
    <w:p w14:paraId="6FDE5DDC" w14:textId="77777777" w:rsidR="009F0887" w:rsidRPr="009F0887" w:rsidRDefault="009F0887" w:rsidP="009F0887">
      <w:pPr>
        <w:ind w:left="360"/>
        <w:rPr>
          <w:rFonts w:ascii="Arial" w:hAnsi="Arial"/>
        </w:rPr>
      </w:pPr>
    </w:p>
    <w:p w14:paraId="22EF8643" w14:textId="132723D2" w:rsidR="009F0887" w:rsidRPr="009F0887" w:rsidRDefault="009F0887" w:rsidP="009F0887">
      <w:pPr>
        <w:ind w:left="360"/>
        <w:rPr>
          <w:rFonts w:ascii="Arial" w:hAnsi="Arial"/>
        </w:rPr>
      </w:pPr>
      <w:r w:rsidRPr="009F0887">
        <w:rPr>
          <w:rFonts w:ascii="Arial" w:hAnsi="Arial"/>
        </w:rPr>
        <w:t>Yes/No</w:t>
      </w:r>
    </w:p>
    <w:p w14:paraId="59FE7DA6" w14:textId="16962EF2" w:rsidR="009F0887" w:rsidRPr="009F0887" w:rsidRDefault="009F0887" w:rsidP="009F0887">
      <w:pPr>
        <w:ind w:left="360"/>
        <w:rPr>
          <w:rFonts w:ascii="Arial" w:hAnsi="Arial"/>
        </w:rPr>
      </w:pPr>
      <w:r w:rsidRPr="009F0887">
        <w:rPr>
          <w:rFonts w:ascii="Arial" w:hAnsi="Arial"/>
        </w:rPr>
        <w:t>Comments:</w:t>
      </w:r>
    </w:p>
    <w:p w14:paraId="73AFEF6B" w14:textId="77777777" w:rsidR="009F0887" w:rsidRPr="009F0887" w:rsidRDefault="009F0887" w:rsidP="009F0887">
      <w:pPr>
        <w:ind w:left="360"/>
        <w:rPr>
          <w:rFonts w:ascii="Arial" w:hAnsi="Arial"/>
        </w:rPr>
      </w:pPr>
    </w:p>
    <w:p w14:paraId="5F95F2F3" w14:textId="77777777" w:rsidR="009F0887" w:rsidRPr="009F0887" w:rsidRDefault="009F0887" w:rsidP="009F0887">
      <w:pPr>
        <w:ind w:left="360"/>
        <w:rPr>
          <w:rFonts w:ascii="Arial" w:hAnsi="Arial"/>
        </w:rPr>
      </w:pPr>
    </w:p>
    <w:p w14:paraId="1A93A526" w14:textId="77777777" w:rsidR="009F0887" w:rsidRPr="009F0887" w:rsidRDefault="009F0887" w:rsidP="009F0887">
      <w:pPr>
        <w:ind w:left="360"/>
        <w:rPr>
          <w:rFonts w:ascii="Arial" w:hAnsi="Arial"/>
        </w:rPr>
      </w:pPr>
    </w:p>
    <w:p w14:paraId="2D33753A" w14:textId="77777777" w:rsidR="009F0887" w:rsidRPr="009F0887" w:rsidRDefault="009F0887" w:rsidP="009F0887">
      <w:pPr>
        <w:ind w:left="360"/>
        <w:rPr>
          <w:rFonts w:ascii="Arial" w:hAnsi="Arial"/>
        </w:rPr>
      </w:pPr>
    </w:p>
    <w:p w14:paraId="5C772A76" w14:textId="77777777" w:rsidR="008A3BEF" w:rsidRPr="009F0887" w:rsidRDefault="008A3BEF" w:rsidP="008A3BEF">
      <w:pPr>
        <w:rPr>
          <w:rFonts w:ascii="Arial" w:hAnsi="Arial" w:cs="Arial"/>
        </w:rPr>
      </w:pPr>
    </w:p>
    <w:p w14:paraId="62A4DEDC" w14:textId="6927483F" w:rsidR="008A3BEF" w:rsidRPr="009F0887" w:rsidRDefault="008A3BEF" w:rsidP="008A3BEF">
      <w:pPr>
        <w:pStyle w:val="ListParagraph"/>
        <w:numPr>
          <w:ilvl w:val="0"/>
          <w:numId w:val="23"/>
        </w:numPr>
        <w:rPr>
          <w:b/>
        </w:rPr>
      </w:pPr>
      <w:r w:rsidRPr="009F0887">
        <w:rPr>
          <w:b/>
        </w:rPr>
        <w:t xml:space="preserve">In the </w:t>
      </w:r>
      <w:r w:rsidR="009F0887" w:rsidRPr="009F0887">
        <w:rPr>
          <w:b/>
        </w:rPr>
        <w:t>practice-learning</w:t>
      </w:r>
      <w:r w:rsidRPr="009F0887">
        <w:rPr>
          <w:b/>
        </w:rPr>
        <w:t xml:space="preserve"> environment there are an adequate number of appropriately qualified and experienced and, where appropriate, registered staff involved in practice-based learning.</w:t>
      </w:r>
    </w:p>
    <w:p w14:paraId="3A03475C" w14:textId="081B162E" w:rsidR="008A3BEF" w:rsidRPr="009F0887" w:rsidRDefault="009F0887" w:rsidP="009F0887">
      <w:pPr>
        <w:ind w:left="360"/>
        <w:rPr>
          <w:rFonts w:ascii="Arial" w:hAnsi="Arial"/>
        </w:rPr>
      </w:pPr>
      <w:r w:rsidRPr="009F0887">
        <w:rPr>
          <w:rFonts w:ascii="Arial" w:hAnsi="Arial"/>
        </w:rPr>
        <w:t>Yes/No</w:t>
      </w:r>
    </w:p>
    <w:p w14:paraId="31078236" w14:textId="216C93CA" w:rsidR="009F0887" w:rsidRPr="009F0887" w:rsidRDefault="009F0887" w:rsidP="009F0887">
      <w:pPr>
        <w:ind w:left="360"/>
        <w:rPr>
          <w:rFonts w:ascii="Arial" w:hAnsi="Arial"/>
        </w:rPr>
      </w:pPr>
      <w:r w:rsidRPr="009F0887">
        <w:rPr>
          <w:rFonts w:ascii="Arial" w:hAnsi="Arial"/>
        </w:rPr>
        <w:t>Comments:</w:t>
      </w:r>
    </w:p>
    <w:p w14:paraId="122E9DE8" w14:textId="77777777" w:rsidR="009F0887" w:rsidRPr="009F0887" w:rsidRDefault="009F0887" w:rsidP="009F0887">
      <w:pPr>
        <w:ind w:left="360"/>
        <w:rPr>
          <w:rFonts w:ascii="Arial" w:hAnsi="Arial"/>
        </w:rPr>
      </w:pPr>
    </w:p>
    <w:p w14:paraId="3F80E2E4" w14:textId="77777777" w:rsidR="009F0887" w:rsidRPr="009F0887" w:rsidRDefault="009F0887" w:rsidP="009F0887">
      <w:pPr>
        <w:ind w:left="360"/>
        <w:rPr>
          <w:rFonts w:ascii="Arial" w:hAnsi="Arial"/>
        </w:rPr>
      </w:pPr>
    </w:p>
    <w:p w14:paraId="5D6E834C" w14:textId="77777777" w:rsidR="009F0887" w:rsidRPr="009F0887" w:rsidRDefault="009F0887" w:rsidP="009F0887">
      <w:pPr>
        <w:ind w:left="360"/>
        <w:rPr>
          <w:rFonts w:ascii="Arial" w:hAnsi="Arial"/>
        </w:rPr>
      </w:pPr>
    </w:p>
    <w:p w14:paraId="128757A4" w14:textId="77777777" w:rsidR="008A3BEF" w:rsidRPr="009F0887" w:rsidRDefault="008A3BEF" w:rsidP="008A3BEF">
      <w:pPr>
        <w:rPr>
          <w:rFonts w:ascii="Arial" w:hAnsi="Arial" w:cs="Arial"/>
        </w:rPr>
      </w:pPr>
    </w:p>
    <w:p w14:paraId="18E79A94" w14:textId="77777777" w:rsidR="008A3BEF" w:rsidRPr="009F0887" w:rsidRDefault="008A3BEF" w:rsidP="008A3BEF">
      <w:pPr>
        <w:rPr>
          <w:rFonts w:ascii="Arial" w:hAnsi="Arial" w:cs="Arial"/>
        </w:rPr>
      </w:pPr>
    </w:p>
    <w:p w14:paraId="390EA703" w14:textId="47E3CC0C" w:rsidR="008A3BEF" w:rsidRPr="009F0887" w:rsidRDefault="008A3BEF" w:rsidP="008A3BEF">
      <w:pPr>
        <w:pStyle w:val="ListParagraph"/>
        <w:numPr>
          <w:ilvl w:val="0"/>
          <w:numId w:val="23"/>
        </w:numPr>
        <w:rPr>
          <w:b/>
        </w:rPr>
      </w:pPr>
      <w:r w:rsidRPr="009F0887">
        <w:rPr>
          <w:b/>
        </w:rPr>
        <w:t>Practice Educators have supported time and resources to enable them to fulfil their roles in addition to their other professional responsibilities.</w:t>
      </w:r>
    </w:p>
    <w:p w14:paraId="299524C6" w14:textId="0CA8106E" w:rsidR="008A3BEF" w:rsidRPr="009F0887" w:rsidRDefault="009F0887" w:rsidP="009F0887">
      <w:pPr>
        <w:ind w:left="360"/>
        <w:rPr>
          <w:rFonts w:ascii="Arial" w:hAnsi="Arial"/>
        </w:rPr>
      </w:pPr>
      <w:r w:rsidRPr="009F0887">
        <w:rPr>
          <w:rFonts w:ascii="Arial" w:hAnsi="Arial"/>
        </w:rPr>
        <w:lastRenderedPageBreak/>
        <w:t>Yes/No</w:t>
      </w:r>
    </w:p>
    <w:p w14:paraId="5D43C9F8" w14:textId="3D2E6098" w:rsidR="009F0887" w:rsidRPr="009F0887" w:rsidRDefault="009F0887" w:rsidP="009F0887">
      <w:pPr>
        <w:ind w:left="360"/>
        <w:rPr>
          <w:rFonts w:ascii="Arial" w:hAnsi="Arial"/>
        </w:rPr>
      </w:pPr>
      <w:r w:rsidRPr="009F0887">
        <w:rPr>
          <w:rFonts w:ascii="Arial" w:hAnsi="Arial"/>
        </w:rPr>
        <w:t>Comments:</w:t>
      </w:r>
    </w:p>
    <w:p w14:paraId="268AFD91" w14:textId="77777777" w:rsidR="009F0887" w:rsidRPr="009F0887" w:rsidRDefault="009F0887" w:rsidP="009F0887">
      <w:pPr>
        <w:ind w:left="360"/>
        <w:rPr>
          <w:rFonts w:ascii="Arial" w:hAnsi="Arial"/>
        </w:rPr>
      </w:pPr>
    </w:p>
    <w:p w14:paraId="373C748C" w14:textId="77777777" w:rsidR="009F0887" w:rsidRPr="009F0887" w:rsidRDefault="009F0887" w:rsidP="009F0887">
      <w:pPr>
        <w:ind w:left="360"/>
        <w:rPr>
          <w:rFonts w:ascii="Arial" w:hAnsi="Arial"/>
        </w:rPr>
      </w:pPr>
    </w:p>
    <w:p w14:paraId="254FE3B8" w14:textId="77777777" w:rsidR="009F0887" w:rsidRPr="009F0887" w:rsidRDefault="009F0887" w:rsidP="009F0887">
      <w:pPr>
        <w:ind w:left="360"/>
        <w:rPr>
          <w:rFonts w:ascii="Arial" w:hAnsi="Arial"/>
        </w:rPr>
      </w:pPr>
    </w:p>
    <w:p w14:paraId="04DFE0EA" w14:textId="77777777" w:rsidR="009F0887" w:rsidRPr="009F0887" w:rsidRDefault="009F0887" w:rsidP="009F0887">
      <w:pPr>
        <w:ind w:left="360"/>
        <w:rPr>
          <w:rFonts w:ascii="Arial" w:hAnsi="Arial"/>
        </w:rPr>
      </w:pPr>
    </w:p>
    <w:p w14:paraId="1424A4F6" w14:textId="7FA5C1CC" w:rsidR="008A3BEF" w:rsidRPr="009F0887" w:rsidRDefault="008A3BEF" w:rsidP="008A3BEF">
      <w:pPr>
        <w:pStyle w:val="ListParagraph"/>
        <w:numPr>
          <w:ilvl w:val="0"/>
          <w:numId w:val="23"/>
        </w:numPr>
        <w:rPr>
          <w:b/>
        </w:rPr>
      </w:pPr>
      <w:r w:rsidRPr="009F0887">
        <w:rPr>
          <w:b/>
        </w:rPr>
        <w:t>Learners and Practice Educators have been provided with the information they need in a timely manner, in order to be prepared for practice based-learning.</w:t>
      </w:r>
    </w:p>
    <w:p w14:paraId="20C62B60" w14:textId="77777777" w:rsidR="008A3BEF" w:rsidRPr="009F0887" w:rsidRDefault="008A3BEF" w:rsidP="008A3BEF">
      <w:pPr>
        <w:rPr>
          <w:rFonts w:ascii="Arial" w:hAnsi="Arial" w:cs="Arial"/>
        </w:rPr>
      </w:pPr>
    </w:p>
    <w:p w14:paraId="26D1D01F" w14:textId="389D2F13" w:rsidR="008A3BEF" w:rsidRPr="009F0887" w:rsidRDefault="009F0887" w:rsidP="009F0887">
      <w:pPr>
        <w:ind w:left="720" w:hanging="360"/>
        <w:rPr>
          <w:rFonts w:ascii="Arial" w:hAnsi="Arial"/>
        </w:rPr>
      </w:pPr>
      <w:r w:rsidRPr="009F0887">
        <w:rPr>
          <w:rFonts w:ascii="Arial" w:hAnsi="Arial"/>
        </w:rPr>
        <w:t>Yes/No</w:t>
      </w:r>
    </w:p>
    <w:p w14:paraId="2799213F" w14:textId="548E19E2" w:rsidR="009F0887" w:rsidRPr="009F0887" w:rsidRDefault="009F0887" w:rsidP="009F0887">
      <w:pPr>
        <w:ind w:left="720" w:hanging="360"/>
        <w:rPr>
          <w:rFonts w:ascii="Arial" w:hAnsi="Arial"/>
        </w:rPr>
      </w:pPr>
      <w:r w:rsidRPr="009F0887">
        <w:rPr>
          <w:rFonts w:ascii="Arial" w:hAnsi="Arial"/>
        </w:rPr>
        <w:t>Comments:</w:t>
      </w:r>
    </w:p>
    <w:p w14:paraId="0123C6CB" w14:textId="77777777" w:rsidR="009F0887" w:rsidRPr="009F0887" w:rsidRDefault="009F0887" w:rsidP="009F0887">
      <w:pPr>
        <w:ind w:left="720" w:hanging="360"/>
        <w:rPr>
          <w:rFonts w:ascii="Arial" w:hAnsi="Arial"/>
        </w:rPr>
      </w:pPr>
    </w:p>
    <w:p w14:paraId="408B6A76" w14:textId="77777777" w:rsidR="008A3BEF" w:rsidRPr="009F0887" w:rsidRDefault="008A3BEF" w:rsidP="008A3BEF">
      <w:pPr>
        <w:rPr>
          <w:rFonts w:ascii="Arial" w:hAnsi="Arial" w:cs="Arial"/>
        </w:rPr>
      </w:pPr>
    </w:p>
    <w:p w14:paraId="3F801772" w14:textId="77777777" w:rsidR="008A3BEF" w:rsidRPr="009F0887" w:rsidRDefault="008A3BEF" w:rsidP="008A3BEF">
      <w:pPr>
        <w:rPr>
          <w:rFonts w:ascii="Arial" w:hAnsi="Arial" w:cs="Arial"/>
        </w:rPr>
      </w:pPr>
    </w:p>
    <w:p w14:paraId="048457E5" w14:textId="77777777" w:rsidR="008A3BEF" w:rsidRPr="009F0887" w:rsidRDefault="008A3BEF" w:rsidP="008A3BEF">
      <w:pPr>
        <w:rPr>
          <w:rFonts w:ascii="Arial" w:hAnsi="Arial" w:cs="Arial"/>
        </w:rPr>
      </w:pPr>
    </w:p>
    <w:p w14:paraId="30103D71" w14:textId="5C1155FD" w:rsidR="008A3BEF" w:rsidRPr="009F0887" w:rsidRDefault="008A3BEF" w:rsidP="008A3BEF">
      <w:pPr>
        <w:pStyle w:val="ListParagraph"/>
        <w:numPr>
          <w:ilvl w:val="0"/>
          <w:numId w:val="23"/>
        </w:numPr>
        <w:rPr>
          <w:b/>
        </w:rPr>
      </w:pPr>
      <w:r w:rsidRPr="009F0887">
        <w:rPr>
          <w:b/>
        </w:rPr>
        <w:t>Practice-based learning must take place in a setting that is safe and supportive for learners and service users.</w:t>
      </w:r>
    </w:p>
    <w:p w14:paraId="7A11E766" w14:textId="77777777" w:rsidR="008A3BEF" w:rsidRPr="009F0887" w:rsidRDefault="008A3BEF" w:rsidP="008A3BEF">
      <w:pPr>
        <w:rPr>
          <w:rFonts w:ascii="Arial" w:hAnsi="Arial" w:cs="Arial"/>
        </w:rPr>
      </w:pPr>
    </w:p>
    <w:p w14:paraId="0B84A056" w14:textId="67D6A21B" w:rsidR="008A3BEF" w:rsidRPr="009F0887" w:rsidRDefault="009F0887" w:rsidP="009F0887">
      <w:pPr>
        <w:ind w:left="720" w:hanging="360"/>
        <w:rPr>
          <w:rFonts w:ascii="Arial" w:hAnsi="Arial"/>
        </w:rPr>
      </w:pPr>
      <w:r w:rsidRPr="009F0887">
        <w:rPr>
          <w:rFonts w:ascii="Arial" w:hAnsi="Arial"/>
        </w:rPr>
        <w:t>Yes/No</w:t>
      </w:r>
    </w:p>
    <w:p w14:paraId="101DF1EC" w14:textId="4EBC2596" w:rsidR="009F0887" w:rsidRPr="009F0887" w:rsidRDefault="009F0887" w:rsidP="009F0887">
      <w:pPr>
        <w:ind w:left="720" w:hanging="360"/>
        <w:rPr>
          <w:rFonts w:ascii="Arial" w:hAnsi="Arial"/>
        </w:rPr>
      </w:pPr>
      <w:r w:rsidRPr="009F0887">
        <w:rPr>
          <w:rFonts w:ascii="Arial" w:hAnsi="Arial"/>
        </w:rPr>
        <w:t>Comments:</w:t>
      </w:r>
    </w:p>
    <w:p w14:paraId="3015C891" w14:textId="77777777" w:rsidR="009F0887" w:rsidRPr="009F0887" w:rsidRDefault="009F0887" w:rsidP="009F0887">
      <w:pPr>
        <w:ind w:left="720" w:hanging="360"/>
        <w:rPr>
          <w:rFonts w:ascii="Arial" w:hAnsi="Arial"/>
        </w:rPr>
      </w:pPr>
    </w:p>
    <w:p w14:paraId="1BE71B9C" w14:textId="77777777" w:rsidR="008A3BEF" w:rsidRPr="009F0887" w:rsidRDefault="008A3BEF" w:rsidP="008A3BEF">
      <w:pPr>
        <w:rPr>
          <w:rFonts w:ascii="Arial" w:hAnsi="Arial" w:cs="Arial"/>
        </w:rPr>
      </w:pPr>
    </w:p>
    <w:p w14:paraId="642CB1F3" w14:textId="77777777" w:rsidR="008A3BEF" w:rsidRPr="009F0887" w:rsidRDefault="008A3BEF" w:rsidP="008A3BEF">
      <w:pPr>
        <w:rPr>
          <w:rFonts w:ascii="Arial" w:hAnsi="Arial" w:cs="Arial"/>
        </w:rPr>
      </w:pPr>
    </w:p>
    <w:p w14:paraId="5291A444" w14:textId="77777777" w:rsidR="005004D9" w:rsidRPr="009F0887" w:rsidRDefault="005004D9" w:rsidP="005004D9">
      <w:pPr>
        <w:rPr>
          <w:rFonts w:ascii="Arial" w:hAnsi="Arial" w:cs="Arial"/>
        </w:rPr>
      </w:pPr>
    </w:p>
    <w:p w14:paraId="025BA3AE" w14:textId="77777777" w:rsidR="008A3BEF" w:rsidRPr="009F0887" w:rsidRDefault="008A3BEF" w:rsidP="005004D9">
      <w:pPr>
        <w:rPr>
          <w:rFonts w:ascii="Arial" w:hAnsi="Arial" w:cs="Arial"/>
        </w:rPr>
      </w:pPr>
    </w:p>
    <w:p w14:paraId="10A2EEEE" w14:textId="1539469B" w:rsidR="008A3BEF" w:rsidRPr="009F0887" w:rsidRDefault="008A3BEF" w:rsidP="008A3BEF">
      <w:pPr>
        <w:pStyle w:val="ListParagraph"/>
        <w:numPr>
          <w:ilvl w:val="0"/>
          <w:numId w:val="23"/>
        </w:numPr>
        <w:rPr>
          <w:b/>
        </w:rPr>
      </w:pPr>
      <w:r w:rsidRPr="009F0887">
        <w:rPr>
          <w:b/>
        </w:rPr>
        <w:t>The Practice-based learning has sufficient breadth or scope to allow the learner to meet the course learning outcomes (if this is not available in the immediate practice environment the Practice Educator and Course leader will work together to enable a range of clinical experiences).</w:t>
      </w:r>
    </w:p>
    <w:p w14:paraId="41D9179F" w14:textId="77777777" w:rsidR="008A3BEF" w:rsidRPr="009F0887" w:rsidRDefault="008A3BEF" w:rsidP="008A3BEF">
      <w:pPr>
        <w:rPr>
          <w:rFonts w:ascii="Arial" w:hAnsi="Arial" w:cs="Arial"/>
        </w:rPr>
      </w:pPr>
    </w:p>
    <w:p w14:paraId="4F2681DF" w14:textId="77777777" w:rsidR="009F0887" w:rsidRPr="009F0887" w:rsidRDefault="008A3BEF" w:rsidP="009F0887">
      <w:pPr>
        <w:ind w:left="720" w:hanging="360"/>
        <w:rPr>
          <w:rFonts w:ascii="Arial" w:hAnsi="Arial"/>
        </w:rPr>
      </w:pPr>
      <w:r w:rsidRPr="009F0887">
        <w:rPr>
          <w:rFonts w:ascii="Arial" w:hAnsi="Arial"/>
        </w:rPr>
        <w:t>Yes/No</w:t>
      </w:r>
    </w:p>
    <w:p w14:paraId="52D3A4F3" w14:textId="2C55854E" w:rsidR="008A3BEF" w:rsidRPr="009F0887" w:rsidRDefault="009F0887" w:rsidP="009F0887">
      <w:pPr>
        <w:ind w:left="720" w:hanging="360"/>
        <w:rPr>
          <w:rFonts w:ascii="Arial" w:hAnsi="Arial"/>
        </w:rPr>
      </w:pPr>
      <w:r w:rsidRPr="009F0887">
        <w:rPr>
          <w:rFonts w:ascii="Arial" w:hAnsi="Arial"/>
        </w:rPr>
        <w:t>Comments:</w:t>
      </w:r>
      <w:r w:rsidR="008A3BEF" w:rsidRPr="009F0887">
        <w:rPr>
          <w:rFonts w:ascii="Arial" w:hAnsi="Arial"/>
        </w:rPr>
        <w:t xml:space="preserve">       </w:t>
      </w:r>
    </w:p>
    <w:p w14:paraId="7D7AA95B" w14:textId="77777777" w:rsidR="008A3BEF" w:rsidRPr="009F0887" w:rsidRDefault="008A3BEF" w:rsidP="008A3BEF">
      <w:pPr>
        <w:rPr>
          <w:rFonts w:ascii="Arial" w:hAnsi="Arial" w:cs="Arial"/>
        </w:rPr>
      </w:pPr>
    </w:p>
    <w:p w14:paraId="3BA8C123" w14:textId="77777777" w:rsidR="008A3BEF" w:rsidRPr="009F0887" w:rsidRDefault="008A3BEF" w:rsidP="008A3BEF">
      <w:pPr>
        <w:rPr>
          <w:rFonts w:ascii="Arial" w:hAnsi="Arial" w:cs="Arial"/>
        </w:rPr>
      </w:pPr>
    </w:p>
    <w:p w14:paraId="21B3953D" w14:textId="77777777" w:rsidR="008A3BEF" w:rsidRPr="009F0887" w:rsidRDefault="008A3BEF" w:rsidP="008A3BEF">
      <w:pPr>
        <w:rPr>
          <w:rFonts w:ascii="Arial" w:hAnsi="Arial" w:cs="Arial"/>
        </w:rPr>
      </w:pPr>
    </w:p>
    <w:p w14:paraId="01711676" w14:textId="77777777" w:rsidR="008A3BEF" w:rsidRPr="009F0887" w:rsidRDefault="008A3BEF" w:rsidP="008A3BEF">
      <w:pPr>
        <w:rPr>
          <w:rFonts w:ascii="Arial" w:hAnsi="Arial" w:cs="Arial"/>
        </w:rPr>
      </w:pPr>
    </w:p>
    <w:p w14:paraId="6A77636A" w14:textId="77777777" w:rsidR="008A3BEF" w:rsidRPr="009F0887" w:rsidRDefault="008A3BEF" w:rsidP="008A3BEF">
      <w:pPr>
        <w:rPr>
          <w:rFonts w:ascii="Arial" w:hAnsi="Arial" w:cs="Arial"/>
        </w:rPr>
      </w:pPr>
    </w:p>
    <w:p w14:paraId="012DBC58" w14:textId="77777777" w:rsidR="008A3BEF" w:rsidRPr="009F0887" w:rsidRDefault="008A3BEF" w:rsidP="008A3BEF">
      <w:pPr>
        <w:rPr>
          <w:rFonts w:ascii="Arial" w:hAnsi="Arial" w:cs="Arial"/>
        </w:rPr>
      </w:pPr>
    </w:p>
    <w:p w14:paraId="529F2AF3" w14:textId="77777777" w:rsidR="008A3BEF" w:rsidRPr="009F0887" w:rsidRDefault="008A3BEF" w:rsidP="008A3BEF">
      <w:pPr>
        <w:rPr>
          <w:rFonts w:ascii="Arial" w:hAnsi="Arial" w:cs="Arial"/>
        </w:rPr>
      </w:pPr>
    </w:p>
    <w:p w14:paraId="3F3F81D9" w14:textId="77777777" w:rsidR="008A3BEF" w:rsidRPr="009F0887" w:rsidRDefault="008A3BEF" w:rsidP="008A3BEF">
      <w:pPr>
        <w:rPr>
          <w:rFonts w:ascii="Arial" w:hAnsi="Arial" w:cs="Arial"/>
        </w:rPr>
      </w:pPr>
    </w:p>
    <w:p w14:paraId="54062405" w14:textId="0E9915E9" w:rsidR="008A3BEF" w:rsidRPr="009F0887" w:rsidRDefault="008A3BEF" w:rsidP="00650451">
      <w:pPr>
        <w:pStyle w:val="ListParagraph"/>
        <w:numPr>
          <w:ilvl w:val="0"/>
          <w:numId w:val="23"/>
        </w:numPr>
        <w:rPr>
          <w:b/>
        </w:rPr>
      </w:pPr>
      <w:r w:rsidRPr="009F0887">
        <w:rPr>
          <w:b/>
        </w:rPr>
        <w:lastRenderedPageBreak/>
        <w:t>Practice Educators understand the Structured Clinical Examination in Practice Assessment and their role and responsibilities in this element of assessment. They are also aware of all elements of assessment for this course and how to support the student in achieving competence.</w:t>
      </w:r>
    </w:p>
    <w:p w14:paraId="55B4D416" w14:textId="44490519" w:rsidR="008A3BEF" w:rsidRPr="009F0887" w:rsidRDefault="009F0887" w:rsidP="00650451">
      <w:pPr>
        <w:jc w:val="both"/>
        <w:rPr>
          <w:rFonts w:ascii="Arial" w:hAnsi="Arial" w:cs="Arial"/>
        </w:rPr>
      </w:pPr>
      <w:r w:rsidRPr="009F0887">
        <w:rPr>
          <w:rFonts w:ascii="Arial" w:hAnsi="Arial" w:cs="Arial"/>
        </w:rPr>
        <w:t>Yes/No</w:t>
      </w:r>
    </w:p>
    <w:p w14:paraId="40556B58" w14:textId="70374BDC" w:rsidR="009F0887" w:rsidRPr="009F0887" w:rsidRDefault="009F0887" w:rsidP="00650451">
      <w:pPr>
        <w:jc w:val="both"/>
        <w:rPr>
          <w:rFonts w:ascii="Arial" w:hAnsi="Arial" w:cs="Arial"/>
        </w:rPr>
      </w:pPr>
      <w:r w:rsidRPr="009F0887">
        <w:rPr>
          <w:rFonts w:ascii="Arial" w:hAnsi="Arial" w:cs="Arial"/>
        </w:rPr>
        <w:t>Comments:</w:t>
      </w:r>
    </w:p>
    <w:p w14:paraId="551DB861" w14:textId="77777777" w:rsidR="009F0887" w:rsidRPr="009F0887" w:rsidRDefault="009F0887" w:rsidP="00650451">
      <w:pPr>
        <w:jc w:val="both"/>
        <w:rPr>
          <w:rFonts w:ascii="Arial" w:hAnsi="Arial" w:cs="Arial"/>
        </w:rPr>
      </w:pPr>
    </w:p>
    <w:p w14:paraId="146622F9" w14:textId="77777777" w:rsidR="009F0887" w:rsidRPr="009F0887" w:rsidRDefault="009F0887" w:rsidP="00650451">
      <w:pPr>
        <w:jc w:val="both"/>
        <w:rPr>
          <w:rFonts w:ascii="Arial" w:hAnsi="Arial" w:cs="Arial"/>
        </w:rPr>
      </w:pPr>
    </w:p>
    <w:p w14:paraId="2D585B3D" w14:textId="77777777" w:rsidR="009F0887" w:rsidRPr="009F0887" w:rsidRDefault="009F0887" w:rsidP="00650451">
      <w:pPr>
        <w:jc w:val="both"/>
        <w:rPr>
          <w:rFonts w:ascii="Arial" w:hAnsi="Arial" w:cs="Arial"/>
        </w:rPr>
      </w:pPr>
    </w:p>
    <w:p w14:paraId="20804873" w14:textId="689EABE2" w:rsidR="008A3BEF" w:rsidRPr="009F0887" w:rsidRDefault="008A3BEF" w:rsidP="00650451">
      <w:pPr>
        <w:pStyle w:val="ListParagraph"/>
        <w:numPr>
          <w:ilvl w:val="0"/>
          <w:numId w:val="23"/>
        </w:numPr>
        <w:rPr>
          <w:b/>
        </w:rPr>
      </w:pPr>
      <w:r w:rsidRPr="009F0887">
        <w:rPr>
          <w:b/>
        </w:rPr>
        <w:t xml:space="preserve">The Practice Educator and team are familiar </w:t>
      </w:r>
      <w:r w:rsidR="00650451" w:rsidRPr="009F0887">
        <w:rPr>
          <w:b/>
        </w:rPr>
        <w:t>with and</w:t>
      </w:r>
      <w:r w:rsidRPr="009F0887">
        <w:rPr>
          <w:b/>
        </w:rPr>
        <w:t xml:space="preserve"> their practice informed by the Royal Pharmaceutical Society ‘Competency Framework for all Prescribers’ (2016)</w:t>
      </w:r>
      <w:r w:rsidR="00650451" w:rsidRPr="009F0887">
        <w:rPr>
          <w:b/>
        </w:rPr>
        <w:t>.</w:t>
      </w:r>
    </w:p>
    <w:p w14:paraId="76B8A16F" w14:textId="77777777" w:rsidR="008A3BEF" w:rsidRPr="009F0887" w:rsidRDefault="008A3BEF" w:rsidP="00650451">
      <w:pPr>
        <w:jc w:val="both"/>
        <w:rPr>
          <w:rFonts w:ascii="Arial" w:hAnsi="Arial" w:cs="Arial"/>
        </w:rPr>
      </w:pPr>
    </w:p>
    <w:p w14:paraId="2A2CE70F" w14:textId="6B8B81F7" w:rsidR="008A3BEF" w:rsidRPr="009F0887" w:rsidRDefault="009F0887" w:rsidP="009F0887">
      <w:pPr>
        <w:ind w:left="360"/>
        <w:rPr>
          <w:rFonts w:ascii="Arial" w:hAnsi="Arial"/>
        </w:rPr>
      </w:pPr>
      <w:r w:rsidRPr="009F0887">
        <w:rPr>
          <w:rFonts w:ascii="Arial" w:hAnsi="Arial"/>
        </w:rPr>
        <w:t>Yes/No</w:t>
      </w:r>
    </w:p>
    <w:p w14:paraId="6BF9DC76" w14:textId="6205DE89" w:rsidR="009F0887" w:rsidRPr="009F0887" w:rsidRDefault="009F0887" w:rsidP="009F0887">
      <w:pPr>
        <w:ind w:left="360"/>
        <w:rPr>
          <w:rFonts w:ascii="Arial" w:hAnsi="Arial"/>
        </w:rPr>
      </w:pPr>
      <w:r w:rsidRPr="009F0887">
        <w:rPr>
          <w:rFonts w:ascii="Arial" w:hAnsi="Arial"/>
        </w:rPr>
        <w:t>Comments:</w:t>
      </w:r>
    </w:p>
    <w:p w14:paraId="7A149ABB" w14:textId="77777777" w:rsidR="008A3BEF" w:rsidRPr="009F0887" w:rsidRDefault="008A3BEF" w:rsidP="008A3BEF">
      <w:pPr>
        <w:rPr>
          <w:rFonts w:ascii="Arial" w:hAnsi="Arial" w:cs="Arial"/>
        </w:rPr>
      </w:pPr>
    </w:p>
    <w:p w14:paraId="17A9008B" w14:textId="77777777" w:rsidR="008A3BEF" w:rsidRPr="009F0887" w:rsidRDefault="008A3BEF" w:rsidP="008A3BEF">
      <w:pPr>
        <w:rPr>
          <w:rFonts w:ascii="Arial" w:hAnsi="Arial" w:cs="Arial"/>
        </w:rPr>
      </w:pPr>
    </w:p>
    <w:p w14:paraId="2A34EED8" w14:textId="77777777" w:rsidR="00650451" w:rsidRPr="009F0887" w:rsidRDefault="00650451" w:rsidP="008A3BEF">
      <w:pPr>
        <w:rPr>
          <w:rFonts w:ascii="Arial" w:hAnsi="Arial" w:cs="Arial"/>
        </w:rPr>
      </w:pPr>
    </w:p>
    <w:p w14:paraId="4986A305" w14:textId="77777777" w:rsidR="008A3BEF" w:rsidRPr="009F0887" w:rsidRDefault="008A3BEF" w:rsidP="008A3BEF">
      <w:pPr>
        <w:rPr>
          <w:rFonts w:ascii="Arial" w:hAnsi="Arial" w:cs="Arial"/>
        </w:rPr>
      </w:pPr>
    </w:p>
    <w:p w14:paraId="0CFD2902" w14:textId="10C60BD0" w:rsidR="008A3BEF" w:rsidRPr="009F0887" w:rsidRDefault="008A3BEF" w:rsidP="008A3BEF">
      <w:pPr>
        <w:rPr>
          <w:rFonts w:ascii="Arial" w:hAnsi="Arial" w:cs="Arial"/>
          <w:b/>
        </w:rPr>
      </w:pPr>
      <w:r w:rsidRPr="009F0887">
        <w:rPr>
          <w:rFonts w:ascii="Arial" w:hAnsi="Arial" w:cs="Arial"/>
          <w:b/>
        </w:rPr>
        <w:t>Practice-based learning environment is suitable to support Independent and Supplementary Paramedic/Physiotherapy Prescribing students (delete as appropriate)?   YES/NO</w:t>
      </w:r>
    </w:p>
    <w:p w14:paraId="4D28DE71" w14:textId="77777777" w:rsidR="008A3BEF" w:rsidRPr="009F0887" w:rsidRDefault="008A3BEF" w:rsidP="008A3BEF">
      <w:pPr>
        <w:rPr>
          <w:rFonts w:ascii="Arial" w:hAnsi="Arial" w:cs="Arial"/>
        </w:rPr>
      </w:pPr>
    </w:p>
    <w:p w14:paraId="33EA76E8" w14:textId="77777777" w:rsidR="008A3BEF" w:rsidRPr="009F0887" w:rsidRDefault="008A3BEF" w:rsidP="008A3BEF">
      <w:pPr>
        <w:rPr>
          <w:rFonts w:ascii="Arial" w:hAnsi="Arial" w:cs="Arial"/>
        </w:rPr>
      </w:pPr>
    </w:p>
    <w:p w14:paraId="0FF9B74F" w14:textId="77777777" w:rsidR="005004D9" w:rsidRPr="009F0887" w:rsidRDefault="005004D9" w:rsidP="005004D9">
      <w:pPr>
        <w:rPr>
          <w:rFonts w:ascii="Arial" w:hAnsi="Arial" w:cs="Arial"/>
          <w:b/>
        </w:rPr>
      </w:pPr>
    </w:p>
    <w:p w14:paraId="79FA0D44" w14:textId="77777777" w:rsidR="005004D9" w:rsidRPr="009F0887" w:rsidRDefault="005004D9" w:rsidP="005004D9">
      <w:pPr>
        <w:rPr>
          <w:rFonts w:ascii="Arial" w:hAnsi="Arial" w:cs="Arial"/>
          <w:b/>
        </w:rPr>
      </w:pPr>
      <w:r w:rsidRPr="009F0887">
        <w:rPr>
          <w:rFonts w:ascii="Arial" w:hAnsi="Arial" w:cs="Arial"/>
          <w:b/>
        </w:rPr>
        <w:t>Print and Sign</w:t>
      </w:r>
      <w:proofErr w:type="gramStart"/>
      <w:r w:rsidRPr="009F0887">
        <w:rPr>
          <w:rFonts w:ascii="Arial" w:hAnsi="Arial" w:cs="Arial"/>
          <w:b/>
        </w:rPr>
        <w:t>:                                                   Course</w:t>
      </w:r>
      <w:proofErr w:type="gramEnd"/>
      <w:r w:rsidRPr="009F0887">
        <w:rPr>
          <w:rFonts w:ascii="Arial" w:hAnsi="Arial" w:cs="Arial"/>
          <w:b/>
        </w:rPr>
        <w:t>/Module Leader</w:t>
      </w:r>
    </w:p>
    <w:p w14:paraId="08DBD30E" w14:textId="77777777" w:rsidR="005004D9" w:rsidRPr="009F0887" w:rsidRDefault="005004D9" w:rsidP="005004D9">
      <w:pPr>
        <w:rPr>
          <w:rFonts w:ascii="Arial" w:hAnsi="Arial" w:cs="Arial"/>
          <w:b/>
        </w:rPr>
      </w:pPr>
    </w:p>
    <w:p w14:paraId="743C828B" w14:textId="77777777" w:rsidR="005004D9" w:rsidRPr="009F0887" w:rsidRDefault="005004D9" w:rsidP="005004D9">
      <w:pPr>
        <w:rPr>
          <w:rFonts w:ascii="Arial" w:hAnsi="Arial" w:cs="Arial"/>
          <w:b/>
        </w:rPr>
      </w:pPr>
      <w:r w:rsidRPr="009F0887">
        <w:rPr>
          <w:rFonts w:ascii="Arial" w:hAnsi="Arial" w:cs="Arial"/>
          <w:b/>
        </w:rPr>
        <w:t>Print and Sign</w:t>
      </w:r>
      <w:proofErr w:type="gramStart"/>
      <w:r w:rsidRPr="009F0887">
        <w:rPr>
          <w:rFonts w:ascii="Arial" w:hAnsi="Arial" w:cs="Arial"/>
          <w:b/>
        </w:rPr>
        <w:t>:                                                   Practice</w:t>
      </w:r>
      <w:proofErr w:type="gramEnd"/>
      <w:r w:rsidRPr="009F0887">
        <w:rPr>
          <w:rFonts w:ascii="Arial" w:hAnsi="Arial" w:cs="Arial"/>
          <w:b/>
        </w:rPr>
        <w:t xml:space="preserve"> Educator</w:t>
      </w:r>
    </w:p>
    <w:p w14:paraId="5069131E" w14:textId="77777777" w:rsidR="005004D9" w:rsidRPr="009F0887" w:rsidRDefault="005004D9" w:rsidP="005004D9">
      <w:pPr>
        <w:rPr>
          <w:rFonts w:ascii="Arial" w:hAnsi="Arial" w:cs="Arial"/>
          <w:b/>
        </w:rPr>
      </w:pPr>
    </w:p>
    <w:p w14:paraId="6A0F5337" w14:textId="77777777" w:rsidR="005004D9" w:rsidRPr="009F0887" w:rsidRDefault="005004D9" w:rsidP="005004D9">
      <w:pPr>
        <w:rPr>
          <w:rFonts w:ascii="Arial" w:hAnsi="Arial" w:cs="Arial"/>
          <w:b/>
        </w:rPr>
      </w:pPr>
      <w:r w:rsidRPr="009F0887">
        <w:rPr>
          <w:rFonts w:ascii="Arial" w:hAnsi="Arial" w:cs="Arial"/>
          <w:b/>
        </w:rPr>
        <w:t xml:space="preserve">Date: </w:t>
      </w:r>
    </w:p>
    <w:p w14:paraId="68F865B5" w14:textId="77777777" w:rsidR="005004D9" w:rsidRPr="009F0887" w:rsidRDefault="005004D9" w:rsidP="005004D9">
      <w:pPr>
        <w:rPr>
          <w:rFonts w:ascii="Arial" w:hAnsi="Arial"/>
        </w:rPr>
      </w:pPr>
    </w:p>
    <w:p w14:paraId="1C62ACD8" w14:textId="77777777" w:rsidR="005004D9" w:rsidRPr="009F0887" w:rsidRDefault="005004D9" w:rsidP="005004D9">
      <w:pPr>
        <w:jc w:val="both"/>
        <w:rPr>
          <w:rFonts w:ascii="Arial" w:hAnsi="Arial"/>
          <w:sz w:val="32"/>
          <w:szCs w:val="32"/>
        </w:rPr>
      </w:pPr>
    </w:p>
    <w:p w14:paraId="108D9704" w14:textId="77777777" w:rsidR="005004D9" w:rsidRPr="009F0887" w:rsidRDefault="005004D9" w:rsidP="005004D9">
      <w:pPr>
        <w:jc w:val="both"/>
        <w:rPr>
          <w:rFonts w:ascii="Arial" w:hAnsi="Arial"/>
          <w:sz w:val="32"/>
          <w:szCs w:val="32"/>
        </w:rPr>
      </w:pPr>
    </w:p>
    <w:p w14:paraId="4F5F3291" w14:textId="77777777" w:rsidR="005004D9" w:rsidRPr="009F0887" w:rsidRDefault="005004D9" w:rsidP="00FC0928">
      <w:pPr>
        <w:pStyle w:val="NormalArial"/>
        <w:jc w:val="both"/>
        <w:rPr>
          <w:rFonts w:ascii="Arial" w:hAnsi="Arial" w:cs="Arial"/>
          <w:sz w:val="22"/>
          <w:szCs w:val="22"/>
        </w:rPr>
      </w:pPr>
    </w:p>
    <w:sectPr w:rsidR="005004D9" w:rsidRPr="009F0887" w:rsidSect="007C418F">
      <w:pgSz w:w="11906" w:h="16838"/>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0FA49" w14:textId="77777777" w:rsidR="00F86D8C" w:rsidRDefault="00F86D8C">
      <w:r>
        <w:separator/>
      </w:r>
    </w:p>
    <w:p w14:paraId="4EDEA44D" w14:textId="77777777" w:rsidR="00F86D8C" w:rsidRDefault="00F86D8C"/>
    <w:p w14:paraId="4E51F962" w14:textId="77777777" w:rsidR="00F86D8C" w:rsidRDefault="00F86D8C"/>
    <w:p w14:paraId="39D91585" w14:textId="77777777" w:rsidR="00F86D8C" w:rsidRDefault="00F86D8C"/>
    <w:p w14:paraId="581B5EE4" w14:textId="77777777" w:rsidR="00F86D8C" w:rsidRDefault="00F86D8C"/>
  </w:endnote>
  <w:endnote w:type="continuationSeparator" w:id="0">
    <w:p w14:paraId="7925FA42" w14:textId="77777777" w:rsidR="00F86D8C" w:rsidRDefault="00F86D8C">
      <w:r>
        <w:continuationSeparator/>
      </w:r>
    </w:p>
    <w:p w14:paraId="40FE9D9A" w14:textId="77777777" w:rsidR="00F86D8C" w:rsidRDefault="00F86D8C"/>
    <w:p w14:paraId="02F0FEE1" w14:textId="77777777" w:rsidR="00F86D8C" w:rsidRDefault="00F86D8C"/>
    <w:p w14:paraId="726EC0B9" w14:textId="77777777" w:rsidR="00F86D8C" w:rsidRDefault="00F86D8C"/>
    <w:p w14:paraId="1DE461E3" w14:textId="77777777" w:rsidR="00F86D8C" w:rsidRDefault="00F8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538"/>
      <w:docPartObj>
        <w:docPartGallery w:val="Page Numbers (Bottom of Page)"/>
        <w:docPartUnique/>
      </w:docPartObj>
    </w:sdtPr>
    <w:sdtEndPr>
      <w:rPr>
        <w:noProof/>
      </w:rPr>
    </w:sdtEndPr>
    <w:sdtContent>
      <w:p w14:paraId="1E404491" w14:textId="05FBB105" w:rsidR="00F86D8C" w:rsidRDefault="00F86D8C">
        <w:pPr>
          <w:pStyle w:val="Footer"/>
        </w:pPr>
        <w:r>
          <w:fldChar w:fldCharType="begin"/>
        </w:r>
        <w:r>
          <w:instrText xml:space="preserve"> PAGE   \* MERGEFORMAT </w:instrText>
        </w:r>
        <w:r>
          <w:fldChar w:fldCharType="separate"/>
        </w:r>
        <w:r w:rsidR="009F0887">
          <w:rPr>
            <w:noProof/>
          </w:rPr>
          <w:t>2</w:t>
        </w:r>
        <w:r>
          <w:rPr>
            <w:noProof/>
          </w:rPr>
          <w:fldChar w:fldCharType="end"/>
        </w:r>
      </w:p>
    </w:sdtContent>
  </w:sdt>
  <w:p w14:paraId="367619F9" w14:textId="77777777" w:rsidR="00F86D8C" w:rsidRDefault="00F86D8C">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961E" w14:textId="77777777" w:rsidR="00F86D8C" w:rsidRDefault="00F86D8C">
      <w:r>
        <w:separator/>
      </w:r>
    </w:p>
    <w:p w14:paraId="35AFAB6E" w14:textId="77777777" w:rsidR="00F86D8C" w:rsidRDefault="00F86D8C"/>
    <w:p w14:paraId="2F506D15" w14:textId="77777777" w:rsidR="00F86D8C" w:rsidRDefault="00F86D8C"/>
    <w:p w14:paraId="3B759B77" w14:textId="77777777" w:rsidR="00F86D8C" w:rsidRDefault="00F86D8C"/>
    <w:p w14:paraId="29DA0018" w14:textId="77777777" w:rsidR="00F86D8C" w:rsidRDefault="00F86D8C"/>
  </w:footnote>
  <w:footnote w:type="continuationSeparator" w:id="0">
    <w:p w14:paraId="2D6B7E0E" w14:textId="77777777" w:rsidR="00F86D8C" w:rsidRDefault="00F86D8C">
      <w:r>
        <w:continuationSeparator/>
      </w:r>
    </w:p>
    <w:p w14:paraId="0FCFB76E" w14:textId="77777777" w:rsidR="00F86D8C" w:rsidRDefault="00F86D8C"/>
    <w:p w14:paraId="2EBCB05B" w14:textId="77777777" w:rsidR="00F86D8C" w:rsidRDefault="00F86D8C"/>
    <w:p w14:paraId="17C67225" w14:textId="77777777" w:rsidR="00F86D8C" w:rsidRDefault="00F86D8C"/>
    <w:p w14:paraId="3315BC2D" w14:textId="77777777" w:rsidR="00F86D8C" w:rsidRDefault="00F86D8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4722" w14:textId="77777777" w:rsidR="00F86D8C" w:rsidRDefault="00F86D8C">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C4E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70E7C54"/>
    <w:lvl w:ilvl="0">
      <w:numFmt w:val="bullet"/>
      <w:lvlText w:val="*"/>
      <w:lvlJc w:val="left"/>
    </w:lvl>
  </w:abstractNum>
  <w:abstractNum w:abstractNumId="2">
    <w:nsid w:val="04487275"/>
    <w:multiLevelType w:val="hybridMultilevel"/>
    <w:tmpl w:val="6F34A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70F9A"/>
    <w:multiLevelType w:val="hybridMultilevel"/>
    <w:tmpl w:val="A8C2C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C3CBC"/>
    <w:multiLevelType w:val="hybridMultilevel"/>
    <w:tmpl w:val="6420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A7408"/>
    <w:multiLevelType w:val="hybridMultilevel"/>
    <w:tmpl w:val="5E8C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1A0595"/>
    <w:multiLevelType w:val="hybridMultilevel"/>
    <w:tmpl w:val="846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80566"/>
    <w:multiLevelType w:val="hybridMultilevel"/>
    <w:tmpl w:val="9F96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F18F4"/>
    <w:multiLevelType w:val="hybridMultilevel"/>
    <w:tmpl w:val="5E58B608"/>
    <w:lvl w:ilvl="0" w:tplc="F692C45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605863"/>
    <w:multiLevelType w:val="hybridMultilevel"/>
    <w:tmpl w:val="4652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16C28"/>
    <w:multiLevelType w:val="hybridMultilevel"/>
    <w:tmpl w:val="360247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D0D75A2"/>
    <w:multiLevelType w:val="hybridMultilevel"/>
    <w:tmpl w:val="B0449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34123"/>
    <w:multiLevelType w:val="hybridMultilevel"/>
    <w:tmpl w:val="52AE4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5009E9"/>
    <w:multiLevelType w:val="hybridMultilevel"/>
    <w:tmpl w:val="1F5A2D34"/>
    <w:lvl w:ilvl="0" w:tplc="3F10B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674A06"/>
    <w:multiLevelType w:val="hybridMultilevel"/>
    <w:tmpl w:val="27B23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D515CA"/>
    <w:multiLevelType w:val="hybridMultilevel"/>
    <w:tmpl w:val="50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D35AF"/>
    <w:multiLevelType w:val="hybridMultilevel"/>
    <w:tmpl w:val="8C9E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F314D"/>
    <w:multiLevelType w:val="hybridMultilevel"/>
    <w:tmpl w:val="1DE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93849"/>
    <w:multiLevelType w:val="hybridMultilevel"/>
    <w:tmpl w:val="EB663B46"/>
    <w:lvl w:ilvl="0" w:tplc="4E0CA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9111D"/>
    <w:multiLevelType w:val="hybridMultilevel"/>
    <w:tmpl w:val="712AF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346C9E"/>
    <w:multiLevelType w:val="hybridMultilevel"/>
    <w:tmpl w:val="65EC9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C33063"/>
    <w:multiLevelType w:val="hybridMultilevel"/>
    <w:tmpl w:val="531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D052AD"/>
    <w:multiLevelType w:val="hybridMultilevel"/>
    <w:tmpl w:val="DC4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20"/>
  </w:num>
  <w:num w:numId="3">
    <w:abstractNumId w:val="3"/>
  </w:num>
  <w:num w:numId="4">
    <w:abstractNumId w:val="12"/>
  </w:num>
  <w:num w:numId="5">
    <w:abstractNumId w:val="19"/>
  </w:num>
  <w:num w:numId="6">
    <w:abstractNumId w:val="7"/>
  </w:num>
  <w:num w:numId="7">
    <w:abstractNumId w:val="21"/>
  </w:num>
  <w:num w:numId="8">
    <w:abstractNumId w:val="2"/>
  </w:num>
  <w:num w:numId="9">
    <w:abstractNumId w:val="0"/>
  </w:num>
  <w:num w:numId="10">
    <w:abstractNumId w:val="16"/>
  </w:num>
  <w:num w:numId="11">
    <w:abstractNumId w:val="4"/>
  </w:num>
  <w:num w:numId="12">
    <w:abstractNumId w:val="22"/>
  </w:num>
  <w:num w:numId="13">
    <w:abstractNumId w:val="15"/>
  </w:num>
  <w:num w:numId="14">
    <w:abstractNumId w:val="9"/>
  </w:num>
  <w:num w:numId="15">
    <w:abstractNumId w:val="6"/>
  </w:num>
  <w:num w:numId="16">
    <w:abstractNumId w:val="10"/>
  </w:num>
  <w:num w:numId="17">
    <w:abstractNumId w:val="18"/>
  </w:num>
  <w:num w:numId="18">
    <w:abstractNumId w:val="13"/>
  </w:num>
  <w:num w:numId="19">
    <w:abstractNumId w:val="5"/>
  </w:num>
  <w:num w:numId="20">
    <w:abstractNumId w:val="17"/>
  </w:num>
  <w:num w:numId="21">
    <w:abstractNumId w:val="1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6"/>
    <w:rsid w:val="00037811"/>
    <w:rsid w:val="00037B03"/>
    <w:rsid w:val="00046431"/>
    <w:rsid w:val="00055D01"/>
    <w:rsid w:val="00063FD8"/>
    <w:rsid w:val="000D093F"/>
    <w:rsid w:val="00105C42"/>
    <w:rsid w:val="00141252"/>
    <w:rsid w:val="00154221"/>
    <w:rsid w:val="0017191C"/>
    <w:rsid w:val="00175FFF"/>
    <w:rsid w:val="00192500"/>
    <w:rsid w:val="001B2391"/>
    <w:rsid w:val="001E435A"/>
    <w:rsid w:val="001E77B7"/>
    <w:rsid w:val="001F3838"/>
    <w:rsid w:val="00222948"/>
    <w:rsid w:val="00253053"/>
    <w:rsid w:val="002833AF"/>
    <w:rsid w:val="002E7031"/>
    <w:rsid w:val="00300B10"/>
    <w:rsid w:val="00334AE3"/>
    <w:rsid w:val="0038077A"/>
    <w:rsid w:val="003906C9"/>
    <w:rsid w:val="0039740A"/>
    <w:rsid w:val="003A03C2"/>
    <w:rsid w:val="003B3AC4"/>
    <w:rsid w:val="003B3D96"/>
    <w:rsid w:val="003B4590"/>
    <w:rsid w:val="003E0858"/>
    <w:rsid w:val="003E1AD3"/>
    <w:rsid w:val="003E6FED"/>
    <w:rsid w:val="004446A9"/>
    <w:rsid w:val="00463CAD"/>
    <w:rsid w:val="004A3706"/>
    <w:rsid w:val="004D2CEE"/>
    <w:rsid w:val="005004D9"/>
    <w:rsid w:val="00501AE1"/>
    <w:rsid w:val="005429ED"/>
    <w:rsid w:val="00574A16"/>
    <w:rsid w:val="00574EBC"/>
    <w:rsid w:val="005E1D65"/>
    <w:rsid w:val="005F7D8E"/>
    <w:rsid w:val="00605368"/>
    <w:rsid w:val="00620FE7"/>
    <w:rsid w:val="00625884"/>
    <w:rsid w:val="00646EFF"/>
    <w:rsid w:val="00650451"/>
    <w:rsid w:val="00661FE3"/>
    <w:rsid w:val="006877DB"/>
    <w:rsid w:val="006C55A7"/>
    <w:rsid w:val="006D4385"/>
    <w:rsid w:val="0072277C"/>
    <w:rsid w:val="0072523A"/>
    <w:rsid w:val="00772F4C"/>
    <w:rsid w:val="007A0734"/>
    <w:rsid w:val="007B3740"/>
    <w:rsid w:val="007C418F"/>
    <w:rsid w:val="0080294E"/>
    <w:rsid w:val="00824CA4"/>
    <w:rsid w:val="00827D2A"/>
    <w:rsid w:val="008303C6"/>
    <w:rsid w:val="00846074"/>
    <w:rsid w:val="00865D1A"/>
    <w:rsid w:val="00880D4F"/>
    <w:rsid w:val="008A3BEF"/>
    <w:rsid w:val="008A6395"/>
    <w:rsid w:val="008D319E"/>
    <w:rsid w:val="008D3FCD"/>
    <w:rsid w:val="008E3DC0"/>
    <w:rsid w:val="00924061"/>
    <w:rsid w:val="0093311D"/>
    <w:rsid w:val="009B0EEC"/>
    <w:rsid w:val="009D3AEF"/>
    <w:rsid w:val="009E0FE8"/>
    <w:rsid w:val="009F0887"/>
    <w:rsid w:val="00A04FCB"/>
    <w:rsid w:val="00A150E0"/>
    <w:rsid w:val="00A26DBD"/>
    <w:rsid w:val="00A34F71"/>
    <w:rsid w:val="00A729D3"/>
    <w:rsid w:val="00A9215A"/>
    <w:rsid w:val="00B02C5B"/>
    <w:rsid w:val="00B47C7F"/>
    <w:rsid w:val="00B52BCE"/>
    <w:rsid w:val="00B73FFF"/>
    <w:rsid w:val="00BD2695"/>
    <w:rsid w:val="00C20E55"/>
    <w:rsid w:val="00C55E6C"/>
    <w:rsid w:val="00C5732D"/>
    <w:rsid w:val="00C60E9E"/>
    <w:rsid w:val="00C749ED"/>
    <w:rsid w:val="00CE5B7F"/>
    <w:rsid w:val="00D25B3E"/>
    <w:rsid w:val="00D65614"/>
    <w:rsid w:val="00D70D43"/>
    <w:rsid w:val="00D760D1"/>
    <w:rsid w:val="00D83636"/>
    <w:rsid w:val="00D8470A"/>
    <w:rsid w:val="00D84789"/>
    <w:rsid w:val="00DB3F22"/>
    <w:rsid w:val="00DE0B17"/>
    <w:rsid w:val="00E03684"/>
    <w:rsid w:val="00E03CC7"/>
    <w:rsid w:val="00E1623E"/>
    <w:rsid w:val="00E41AB0"/>
    <w:rsid w:val="00E73605"/>
    <w:rsid w:val="00EA6AEE"/>
    <w:rsid w:val="00F02018"/>
    <w:rsid w:val="00F3751C"/>
    <w:rsid w:val="00F57709"/>
    <w:rsid w:val="00F63F60"/>
    <w:rsid w:val="00F86D8C"/>
    <w:rsid w:val="00FC0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B9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65"/>
    <w:rPr>
      <w:sz w:val="24"/>
      <w:szCs w:val="24"/>
      <w:lang w:eastAsia="en-GB"/>
    </w:rPr>
  </w:style>
  <w:style w:type="paragraph" w:styleId="Heading1">
    <w:name w:val="heading 1"/>
    <w:basedOn w:val="Normal"/>
    <w:next w:val="Normal"/>
    <w:link w:val="Heading1Char"/>
    <w:qFormat/>
    <w:rsid w:val="00D25B3E"/>
    <w:pPr>
      <w:keepNext/>
      <w:outlineLvl w:val="0"/>
    </w:pPr>
    <w:rPr>
      <w:rFonts w:ascii="Univers (W1)" w:hAnsi="Univers (W1)"/>
      <w:b/>
      <w:sz w:val="22"/>
      <w:szCs w:val="20"/>
      <w:lang w:eastAsia="en-US"/>
    </w:rPr>
  </w:style>
  <w:style w:type="paragraph" w:styleId="Heading2">
    <w:name w:val="heading 2"/>
    <w:basedOn w:val="Normal"/>
    <w:next w:val="Normal"/>
    <w:link w:val="Heading2Char"/>
    <w:uiPriority w:val="9"/>
    <w:unhideWhenUsed/>
    <w:qFormat/>
    <w:rsid w:val="00E7360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5">
    <w:name w:val="heading 5"/>
    <w:basedOn w:val="Normal"/>
    <w:next w:val="Normal"/>
    <w:link w:val="Heading5Char"/>
    <w:qFormat/>
    <w:rsid w:val="00EA6AEE"/>
    <w:pPr>
      <w:widowControl w:val="0"/>
      <w:overflowPunct w:val="0"/>
      <w:autoSpaceDE w:val="0"/>
      <w:autoSpaceDN w:val="0"/>
      <w:adjustRightInd w:val="0"/>
      <w:spacing w:before="240" w:after="60"/>
      <w:outlineLvl w:val="4"/>
    </w:pPr>
    <w:rPr>
      <w:rFonts w:ascii="Calibri" w:hAnsi="Calibri"/>
      <w:b/>
      <w:bCs/>
      <w:i/>
      <w:i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B3E"/>
    <w:rPr>
      <w:rFonts w:ascii="Univers (W1)" w:hAnsi="Univers (W1)"/>
      <w:b/>
      <w:sz w:val="22"/>
      <w:lang w:eastAsia="en-US"/>
    </w:rPr>
  </w:style>
  <w:style w:type="paragraph" w:styleId="BodyText">
    <w:name w:val="Body Text"/>
    <w:basedOn w:val="Normal"/>
    <w:link w:val="BodyTextChar"/>
    <w:rsid w:val="00D25B3E"/>
    <w:rPr>
      <w:sz w:val="22"/>
      <w:szCs w:val="20"/>
      <w:lang w:eastAsia="en-US"/>
    </w:rPr>
  </w:style>
  <w:style w:type="character" w:customStyle="1" w:styleId="BodyTextChar">
    <w:name w:val="Body Text Char"/>
    <w:basedOn w:val="DefaultParagraphFont"/>
    <w:link w:val="BodyText"/>
    <w:rsid w:val="00D25B3E"/>
    <w:rPr>
      <w:sz w:val="22"/>
      <w:lang w:eastAsia="en-US"/>
    </w:rPr>
  </w:style>
  <w:style w:type="paragraph" w:customStyle="1" w:styleId="NormalArial">
    <w:name w:val="Normal + Arial"/>
    <w:aliases w:val="12 pt"/>
    <w:basedOn w:val="Normal"/>
    <w:rsid w:val="00D25B3E"/>
    <w:rPr>
      <w:sz w:val="36"/>
      <w:szCs w:val="20"/>
      <w:lang w:eastAsia="en-US"/>
    </w:rPr>
  </w:style>
  <w:style w:type="paragraph" w:styleId="BalloonText">
    <w:name w:val="Balloon Text"/>
    <w:basedOn w:val="Normal"/>
    <w:link w:val="BalloonTextChar"/>
    <w:rsid w:val="00EA6AEE"/>
    <w:pPr>
      <w:widowControl w:val="0"/>
      <w:overflowPunct w:val="0"/>
      <w:autoSpaceDE w:val="0"/>
      <w:autoSpaceDN w:val="0"/>
      <w:adjustRightInd w:val="0"/>
    </w:pPr>
    <w:rPr>
      <w:rFonts w:ascii="Tahoma" w:hAnsi="Tahoma" w:cs="Tahoma"/>
      <w:kern w:val="28"/>
      <w:sz w:val="16"/>
      <w:szCs w:val="16"/>
    </w:rPr>
  </w:style>
  <w:style w:type="character" w:customStyle="1" w:styleId="BalloonTextChar">
    <w:name w:val="Balloon Text Char"/>
    <w:basedOn w:val="DefaultParagraphFont"/>
    <w:link w:val="BalloonText"/>
    <w:rsid w:val="00EA6AEE"/>
    <w:rPr>
      <w:rFonts w:ascii="Tahoma" w:hAnsi="Tahoma" w:cs="Tahoma"/>
      <w:kern w:val="28"/>
      <w:sz w:val="16"/>
      <w:szCs w:val="16"/>
    </w:rPr>
  </w:style>
  <w:style w:type="character" w:customStyle="1" w:styleId="Heading5Char">
    <w:name w:val="Heading 5 Char"/>
    <w:basedOn w:val="DefaultParagraphFont"/>
    <w:link w:val="Heading5"/>
    <w:semiHidden/>
    <w:rsid w:val="00EA6AEE"/>
    <w:rPr>
      <w:rFonts w:ascii="Calibri" w:eastAsia="Times New Roman" w:hAnsi="Calibri" w:cs="Times New Roman"/>
      <w:b/>
      <w:bCs/>
      <w:i/>
      <w:iCs/>
      <w:kern w:val="28"/>
      <w:sz w:val="26"/>
      <w:szCs w:val="26"/>
    </w:rPr>
  </w:style>
  <w:style w:type="paragraph" w:styleId="Header">
    <w:name w:val="header"/>
    <w:basedOn w:val="Normal"/>
    <w:link w:val="HeaderChar"/>
    <w:rsid w:val="00EA6AEE"/>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EA6AEE"/>
    <w:rPr>
      <w:rFonts w:ascii="Arial" w:hAnsi="Arial"/>
      <w:sz w:val="24"/>
      <w:szCs w:val="24"/>
      <w:lang w:eastAsia="en-US"/>
    </w:rPr>
  </w:style>
  <w:style w:type="character" w:styleId="Hyperlink">
    <w:name w:val="Hyperlink"/>
    <w:basedOn w:val="DefaultParagraphFont"/>
    <w:uiPriority w:val="99"/>
    <w:rsid w:val="001B2391"/>
    <w:rPr>
      <w:color w:val="0000FF"/>
      <w:u w:val="single"/>
    </w:rPr>
  </w:style>
  <w:style w:type="paragraph" w:styleId="Footer">
    <w:name w:val="footer"/>
    <w:basedOn w:val="Normal"/>
    <w:link w:val="FooterChar"/>
    <w:uiPriority w:val="99"/>
    <w:rsid w:val="00A26DBD"/>
    <w:pPr>
      <w:widowControl w:val="0"/>
      <w:tabs>
        <w:tab w:val="center" w:pos="4680"/>
        <w:tab w:val="right" w:pos="936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rsid w:val="00A26DBD"/>
    <w:rPr>
      <w:kern w:val="28"/>
      <w:lang w:val="en-GB" w:eastAsia="en-GB"/>
    </w:rPr>
  </w:style>
  <w:style w:type="table" w:styleId="TableGrid">
    <w:name w:val="Table Grid"/>
    <w:aliases w:val="Table Grid Arial"/>
    <w:basedOn w:val="TableNormal"/>
    <w:uiPriority w:val="39"/>
    <w:rsid w:val="0022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0D43"/>
    <w:pPr>
      <w:spacing w:before="100" w:beforeAutospacing="1" w:after="100" w:afterAutospacing="1"/>
    </w:pPr>
    <w:rPr>
      <w:rFonts w:ascii="Times" w:eastAsiaTheme="minorHAnsi" w:hAnsi="Times"/>
      <w:sz w:val="20"/>
      <w:szCs w:val="20"/>
      <w:lang w:eastAsia="en-US"/>
    </w:rPr>
  </w:style>
  <w:style w:type="paragraph" w:styleId="ListParagraph">
    <w:name w:val="List Paragraph"/>
    <w:basedOn w:val="Normal"/>
    <w:link w:val="ListParagraphChar"/>
    <w:uiPriority w:val="34"/>
    <w:qFormat/>
    <w:rsid w:val="009F0887"/>
    <w:pPr>
      <w:numPr>
        <w:numId w:val="22"/>
      </w:numPr>
      <w:shd w:val="clear" w:color="auto" w:fill="FFFFFF" w:themeFill="background1"/>
      <w:tabs>
        <w:tab w:val="left" w:pos="360"/>
      </w:tabs>
      <w:spacing w:before="100" w:beforeAutospacing="1" w:after="100" w:afterAutospacing="1"/>
      <w:contextualSpacing/>
      <w:jc w:val="both"/>
    </w:pPr>
    <w:rPr>
      <w:rFonts w:ascii="Arial" w:hAnsi="Arial" w:cs="Arial"/>
      <w:color w:val="000000" w:themeColor="text1"/>
      <w:kern w:val="28"/>
      <w:shd w:val="clear" w:color="auto" w:fill="FFFFFF"/>
    </w:rPr>
  </w:style>
  <w:style w:type="character" w:customStyle="1" w:styleId="Heading2Char">
    <w:name w:val="Heading 2 Char"/>
    <w:basedOn w:val="DefaultParagraphFont"/>
    <w:link w:val="Heading2"/>
    <w:uiPriority w:val="9"/>
    <w:rsid w:val="00E7360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qFormat/>
    <w:rsid w:val="00E73605"/>
    <w:rPr>
      <w:i/>
      <w:iCs/>
    </w:rPr>
  </w:style>
  <w:style w:type="character" w:customStyle="1" w:styleId="ListParagraphChar">
    <w:name w:val="List Paragraph Char"/>
    <w:basedOn w:val="DefaultParagraphFont"/>
    <w:link w:val="ListParagraph"/>
    <w:uiPriority w:val="34"/>
    <w:locked/>
    <w:rsid w:val="009F0887"/>
    <w:rPr>
      <w:rFonts w:ascii="Arial" w:hAnsi="Arial" w:cs="Arial"/>
      <w:color w:val="000000" w:themeColor="text1"/>
      <w:kern w:val="28"/>
      <w:sz w:val="24"/>
      <w:szCs w:val="24"/>
      <w:shd w:val="clear" w:color="auto" w:fill="FFFFFF" w:themeFill="background1"/>
      <w:lang w:eastAsia="en-GB"/>
    </w:rPr>
  </w:style>
  <w:style w:type="paragraph" w:styleId="Title">
    <w:name w:val="Title"/>
    <w:basedOn w:val="Normal"/>
    <w:next w:val="Normal"/>
    <w:link w:val="TitleChar"/>
    <w:qFormat/>
    <w:rsid w:val="00F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D8C"/>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rsid w:val="009F08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D65"/>
    <w:rPr>
      <w:sz w:val="24"/>
      <w:szCs w:val="24"/>
      <w:lang w:eastAsia="en-GB"/>
    </w:rPr>
  </w:style>
  <w:style w:type="paragraph" w:styleId="Heading1">
    <w:name w:val="heading 1"/>
    <w:basedOn w:val="Normal"/>
    <w:next w:val="Normal"/>
    <w:link w:val="Heading1Char"/>
    <w:qFormat/>
    <w:rsid w:val="00D25B3E"/>
    <w:pPr>
      <w:keepNext/>
      <w:outlineLvl w:val="0"/>
    </w:pPr>
    <w:rPr>
      <w:rFonts w:ascii="Univers (W1)" w:hAnsi="Univers (W1)"/>
      <w:b/>
      <w:sz w:val="22"/>
      <w:szCs w:val="20"/>
      <w:lang w:eastAsia="en-US"/>
    </w:rPr>
  </w:style>
  <w:style w:type="paragraph" w:styleId="Heading2">
    <w:name w:val="heading 2"/>
    <w:basedOn w:val="Normal"/>
    <w:next w:val="Normal"/>
    <w:link w:val="Heading2Char"/>
    <w:uiPriority w:val="9"/>
    <w:unhideWhenUsed/>
    <w:qFormat/>
    <w:rsid w:val="00E73605"/>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5">
    <w:name w:val="heading 5"/>
    <w:basedOn w:val="Normal"/>
    <w:next w:val="Normal"/>
    <w:link w:val="Heading5Char"/>
    <w:qFormat/>
    <w:rsid w:val="00EA6AEE"/>
    <w:pPr>
      <w:widowControl w:val="0"/>
      <w:overflowPunct w:val="0"/>
      <w:autoSpaceDE w:val="0"/>
      <w:autoSpaceDN w:val="0"/>
      <w:adjustRightInd w:val="0"/>
      <w:spacing w:before="240" w:after="60"/>
      <w:outlineLvl w:val="4"/>
    </w:pPr>
    <w:rPr>
      <w:rFonts w:ascii="Calibri" w:hAnsi="Calibri"/>
      <w:b/>
      <w:bCs/>
      <w:i/>
      <w:i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B3E"/>
    <w:rPr>
      <w:rFonts w:ascii="Univers (W1)" w:hAnsi="Univers (W1)"/>
      <w:b/>
      <w:sz w:val="22"/>
      <w:lang w:eastAsia="en-US"/>
    </w:rPr>
  </w:style>
  <w:style w:type="paragraph" w:styleId="BodyText">
    <w:name w:val="Body Text"/>
    <w:basedOn w:val="Normal"/>
    <w:link w:val="BodyTextChar"/>
    <w:rsid w:val="00D25B3E"/>
    <w:rPr>
      <w:sz w:val="22"/>
      <w:szCs w:val="20"/>
      <w:lang w:eastAsia="en-US"/>
    </w:rPr>
  </w:style>
  <w:style w:type="character" w:customStyle="1" w:styleId="BodyTextChar">
    <w:name w:val="Body Text Char"/>
    <w:basedOn w:val="DefaultParagraphFont"/>
    <w:link w:val="BodyText"/>
    <w:rsid w:val="00D25B3E"/>
    <w:rPr>
      <w:sz w:val="22"/>
      <w:lang w:eastAsia="en-US"/>
    </w:rPr>
  </w:style>
  <w:style w:type="paragraph" w:customStyle="1" w:styleId="NormalArial">
    <w:name w:val="Normal + Arial"/>
    <w:aliases w:val="12 pt"/>
    <w:basedOn w:val="Normal"/>
    <w:rsid w:val="00D25B3E"/>
    <w:rPr>
      <w:sz w:val="36"/>
      <w:szCs w:val="20"/>
      <w:lang w:eastAsia="en-US"/>
    </w:rPr>
  </w:style>
  <w:style w:type="paragraph" w:styleId="BalloonText">
    <w:name w:val="Balloon Text"/>
    <w:basedOn w:val="Normal"/>
    <w:link w:val="BalloonTextChar"/>
    <w:rsid w:val="00EA6AEE"/>
    <w:pPr>
      <w:widowControl w:val="0"/>
      <w:overflowPunct w:val="0"/>
      <w:autoSpaceDE w:val="0"/>
      <w:autoSpaceDN w:val="0"/>
      <w:adjustRightInd w:val="0"/>
    </w:pPr>
    <w:rPr>
      <w:rFonts w:ascii="Tahoma" w:hAnsi="Tahoma" w:cs="Tahoma"/>
      <w:kern w:val="28"/>
      <w:sz w:val="16"/>
      <w:szCs w:val="16"/>
    </w:rPr>
  </w:style>
  <w:style w:type="character" w:customStyle="1" w:styleId="BalloonTextChar">
    <w:name w:val="Balloon Text Char"/>
    <w:basedOn w:val="DefaultParagraphFont"/>
    <w:link w:val="BalloonText"/>
    <w:rsid w:val="00EA6AEE"/>
    <w:rPr>
      <w:rFonts w:ascii="Tahoma" w:hAnsi="Tahoma" w:cs="Tahoma"/>
      <w:kern w:val="28"/>
      <w:sz w:val="16"/>
      <w:szCs w:val="16"/>
    </w:rPr>
  </w:style>
  <w:style w:type="character" w:customStyle="1" w:styleId="Heading5Char">
    <w:name w:val="Heading 5 Char"/>
    <w:basedOn w:val="DefaultParagraphFont"/>
    <w:link w:val="Heading5"/>
    <w:semiHidden/>
    <w:rsid w:val="00EA6AEE"/>
    <w:rPr>
      <w:rFonts w:ascii="Calibri" w:eastAsia="Times New Roman" w:hAnsi="Calibri" w:cs="Times New Roman"/>
      <w:b/>
      <w:bCs/>
      <w:i/>
      <w:iCs/>
      <w:kern w:val="28"/>
      <w:sz w:val="26"/>
      <w:szCs w:val="26"/>
    </w:rPr>
  </w:style>
  <w:style w:type="paragraph" w:styleId="Header">
    <w:name w:val="header"/>
    <w:basedOn w:val="Normal"/>
    <w:link w:val="HeaderChar"/>
    <w:rsid w:val="00EA6AEE"/>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EA6AEE"/>
    <w:rPr>
      <w:rFonts w:ascii="Arial" w:hAnsi="Arial"/>
      <w:sz w:val="24"/>
      <w:szCs w:val="24"/>
      <w:lang w:eastAsia="en-US"/>
    </w:rPr>
  </w:style>
  <w:style w:type="character" w:styleId="Hyperlink">
    <w:name w:val="Hyperlink"/>
    <w:basedOn w:val="DefaultParagraphFont"/>
    <w:uiPriority w:val="99"/>
    <w:rsid w:val="001B2391"/>
    <w:rPr>
      <w:color w:val="0000FF"/>
      <w:u w:val="single"/>
    </w:rPr>
  </w:style>
  <w:style w:type="paragraph" w:styleId="Footer">
    <w:name w:val="footer"/>
    <w:basedOn w:val="Normal"/>
    <w:link w:val="FooterChar"/>
    <w:uiPriority w:val="99"/>
    <w:rsid w:val="00A26DBD"/>
    <w:pPr>
      <w:widowControl w:val="0"/>
      <w:tabs>
        <w:tab w:val="center" w:pos="4680"/>
        <w:tab w:val="right" w:pos="936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rsid w:val="00A26DBD"/>
    <w:rPr>
      <w:kern w:val="28"/>
      <w:lang w:val="en-GB" w:eastAsia="en-GB"/>
    </w:rPr>
  </w:style>
  <w:style w:type="table" w:styleId="TableGrid">
    <w:name w:val="Table Grid"/>
    <w:aliases w:val="Table Grid Arial"/>
    <w:basedOn w:val="TableNormal"/>
    <w:uiPriority w:val="39"/>
    <w:rsid w:val="0022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0D43"/>
    <w:pPr>
      <w:spacing w:before="100" w:beforeAutospacing="1" w:after="100" w:afterAutospacing="1"/>
    </w:pPr>
    <w:rPr>
      <w:rFonts w:ascii="Times" w:eastAsiaTheme="minorHAnsi" w:hAnsi="Times"/>
      <w:sz w:val="20"/>
      <w:szCs w:val="20"/>
      <w:lang w:eastAsia="en-US"/>
    </w:rPr>
  </w:style>
  <w:style w:type="paragraph" w:styleId="ListParagraph">
    <w:name w:val="List Paragraph"/>
    <w:basedOn w:val="Normal"/>
    <w:link w:val="ListParagraphChar"/>
    <w:uiPriority w:val="34"/>
    <w:qFormat/>
    <w:rsid w:val="009F0887"/>
    <w:pPr>
      <w:numPr>
        <w:numId w:val="22"/>
      </w:numPr>
      <w:shd w:val="clear" w:color="auto" w:fill="FFFFFF" w:themeFill="background1"/>
      <w:tabs>
        <w:tab w:val="left" w:pos="360"/>
      </w:tabs>
      <w:spacing w:before="100" w:beforeAutospacing="1" w:after="100" w:afterAutospacing="1"/>
      <w:contextualSpacing/>
      <w:jc w:val="both"/>
    </w:pPr>
    <w:rPr>
      <w:rFonts w:ascii="Arial" w:hAnsi="Arial" w:cs="Arial"/>
      <w:color w:val="000000" w:themeColor="text1"/>
      <w:kern w:val="28"/>
      <w:shd w:val="clear" w:color="auto" w:fill="FFFFFF"/>
    </w:rPr>
  </w:style>
  <w:style w:type="character" w:customStyle="1" w:styleId="Heading2Char">
    <w:name w:val="Heading 2 Char"/>
    <w:basedOn w:val="DefaultParagraphFont"/>
    <w:link w:val="Heading2"/>
    <w:uiPriority w:val="9"/>
    <w:rsid w:val="00E7360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qFormat/>
    <w:rsid w:val="00E73605"/>
    <w:rPr>
      <w:i/>
      <w:iCs/>
    </w:rPr>
  </w:style>
  <w:style w:type="character" w:customStyle="1" w:styleId="ListParagraphChar">
    <w:name w:val="List Paragraph Char"/>
    <w:basedOn w:val="DefaultParagraphFont"/>
    <w:link w:val="ListParagraph"/>
    <w:uiPriority w:val="34"/>
    <w:locked/>
    <w:rsid w:val="009F0887"/>
    <w:rPr>
      <w:rFonts w:ascii="Arial" w:hAnsi="Arial" w:cs="Arial"/>
      <w:color w:val="000000" w:themeColor="text1"/>
      <w:kern w:val="28"/>
      <w:sz w:val="24"/>
      <w:szCs w:val="24"/>
      <w:shd w:val="clear" w:color="auto" w:fill="FFFFFF" w:themeFill="background1"/>
      <w:lang w:eastAsia="en-GB"/>
    </w:rPr>
  </w:style>
  <w:style w:type="paragraph" w:styleId="Title">
    <w:name w:val="Title"/>
    <w:basedOn w:val="Normal"/>
    <w:next w:val="Normal"/>
    <w:link w:val="TitleChar"/>
    <w:qFormat/>
    <w:rsid w:val="00F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D8C"/>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rsid w:val="009F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1698967971">
          <w:marLeft w:val="0"/>
          <w:marRight w:val="0"/>
          <w:marTop w:val="0"/>
          <w:marBottom w:val="0"/>
          <w:divBdr>
            <w:top w:val="none" w:sz="0" w:space="0" w:color="auto"/>
            <w:left w:val="none" w:sz="0" w:space="0" w:color="auto"/>
            <w:bottom w:val="none" w:sz="0" w:space="0" w:color="auto"/>
            <w:right w:val="none" w:sz="0" w:space="0" w:color="auto"/>
          </w:divBdr>
          <w:divsChild>
            <w:div w:id="488906059">
              <w:marLeft w:val="0"/>
              <w:marRight w:val="0"/>
              <w:marTop w:val="0"/>
              <w:marBottom w:val="0"/>
              <w:divBdr>
                <w:top w:val="none" w:sz="0" w:space="0" w:color="auto"/>
                <w:left w:val="none" w:sz="0" w:space="0" w:color="auto"/>
                <w:bottom w:val="none" w:sz="0" w:space="0" w:color="auto"/>
                <w:right w:val="none" w:sz="0" w:space="0" w:color="auto"/>
              </w:divBdr>
              <w:divsChild>
                <w:div w:id="2043436172">
                  <w:marLeft w:val="0"/>
                  <w:marRight w:val="0"/>
                  <w:marTop w:val="0"/>
                  <w:marBottom w:val="0"/>
                  <w:divBdr>
                    <w:top w:val="none" w:sz="0" w:space="0" w:color="auto"/>
                    <w:left w:val="none" w:sz="0" w:space="0" w:color="auto"/>
                    <w:bottom w:val="none" w:sz="0" w:space="0" w:color="auto"/>
                    <w:right w:val="none" w:sz="0" w:space="0" w:color="auto"/>
                  </w:divBdr>
                  <w:divsChild>
                    <w:div w:id="15615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983">
              <w:marLeft w:val="0"/>
              <w:marRight w:val="0"/>
              <w:marTop w:val="0"/>
              <w:marBottom w:val="0"/>
              <w:divBdr>
                <w:top w:val="none" w:sz="0" w:space="0" w:color="auto"/>
                <w:left w:val="none" w:sz="0" w:space="0" w:color="auto"/>
                <w:bottom w:val="none" w:sz="0" w:space="0" w:color="auto"/>
                <w:right w:val="none" w:sz="0" w:space="0" w:color="auto"/>
              </w:divBdr>
              <w:divsChild>
                <w:div w:id="1334183201">
                  <w:marLeft w:val="0"/>
                  <w:marRight w:val="0"/>
                  <w:marTop w:val="0"/>
                  <w:marBottom w:val="0"/>
                  <w:divBdr>
                    <w:top w:val="none" w:sz="0" w:space="0" w:color="auto"/>
                    <w:left w:val="none" w:sz="0" w:space="0" w:color="auto"/>
                    <w:bottom w:val="none" w:sz="0" w:space="0" w:color="auto"/>
                    <w:right w:val="none" w:sz="0" w:space="0" w:color="auto"/>
                  </w:divBdr>
                  <w:divsChild>
                    <w:div w:id="1337806427">
                      <w:marLeft w:val="0"/>
                      <w:marRight w:val="0"/>
                      <w:marTop w:val="0"/>
                      <w:marBottom w:val="0"/>
                      <w:divBdr>
                        <w:top w:val="none" w:sz="0" w:space="0" w:color="auto"/>
                        <w:left w:val="none" w:sz="0" w:space="0" w:color="auto"/>
                        <w:bottom w:val="none" w:sz="0" w:space="0" w:color="auto"/>
                        <w:right w:val="none" w:sz="0" w:space="0" w:color="auto"/>
                      </w:divBdr>
                    </w:div>
                    <w:div w:id="6000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3805">
              <w:marLeft w:val="0"/>
              <w:marRight w:val="0"/>
              <w:marTop w:val="0"/>
              <w:marBottom w:val="0"/>
              <w:divBdr>
                <w:top w:val="none" w:sz="0" w:space="0" w:color="auto"/>
                <w:left w:val="none" w:sz="0" w:space="0" w:color="auto"/>
                <w:bottom w:val="none" w:sz="0" w:space="0" w:color="auto"/>
                <w:right w:val="none" w:sz="0" w:space="0" w:color="auto"/>
              </w:divBdr>
              <w:divsChild>
                <w:div w:id="1469349423">
                  <w:marLeft w:val="0"/>
                  <w:marRight w:val="0"/>
                  <w:marTop w:val="0"/>
                  <w:marBottom w:val="0"/>
                  <w:divBdr>
                    <w:top w:val="none" w:sz="0" w:space="0" w:color="auto"/>
                    <w:left w:val="none" w:sz="0" w:space="0" w:color="auto"/>
                    <w:bottom w:val="none" w:sz="0" w:space="0" w:color="auto"/>
                    <w:right w:val="none" w:sz="0" w:space="0" w:color="auto"/>
                  </w:divBdr>
                  <w:divsChild>
                    <w:div w:id="20908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4883">
              <w:marLeft w:val="0"/>
              <w:marRight w:val="0"/>
              <w:marTop w:val="0"/>
              <w:marBottom w:val="0"/>
              <w:divBdr>
                <w:top w:val="none" w:sz="0" w:space="0" w:color="auto"/>
                <w:left w:val="none" w:sz="0" w:space="0" w:color="auto"/>
                <w:bottom w:val="none" w:sz="0" w:space="0" w:color="auto"/>
                <w:right w:val="none" w:sz="0" w:space="0" w:color="auto"/>
              </w:divBdr>
              <w:divsChild>
                <w:div w:id="525142812">
                  <w:marLeft w:val="0"/>
                  <w:marRight w:val="0"/>
                  <w:marTop w:val="0"/>
                  <w:marBottom w:val="0"/>
                  <w:divBdr>
                    <w:top w:val="none" w:sz="0" w:space="0" w:color="auto"/>
                    <w:left w:val="none" w:sz="0" w:space="0" w:color="auto"/>
                    <w:bottom w:val="none" w:sz="0" w:space="0" w:color="auto"/>
                    <w:right w:val="none" w:sz="0" w:space="0" w:color="auto"/>
                  </w:divBdr>
                  <w:divsChild>
                    <w:div w:id="2047213579">
                      <w:marLeft w:val="0"/>
                      <w:marRight w:val="0"/>
                      <w:marTop w:val="0"/>
                      <w:marBottom w:val="0"/>
                      <w:divBdr>
                        <w:top w:val="none" w:sz="0" w:space="0" w:color="auto"/>
                        <w:left w:val="none" w:sz="0" w:space="0" w:color="auto"/>
                        <w:bottom w:val="none" w:sz="0" w:space="0" w:color="auto"/>
                        <w:right w:val="none" w:sz="0" w:space="0" w:color="auto"/>
                      </w:divBdr>
                    </w:div>
                    <w:div w:id="649790521">
                      <w:marLeft w:val="0"/>
                      <w:marRight w:val="0"/>
                      <w:marTop w:val="0"/>
                      <w:marBottom w:val="0"/>
                      <w:divBdr>
                        <w:top w:val="none" w:sz="0" w:space="0" w:color="auto"/>
                        <w:left w:val="none" w:sz="0" w:space="0" w:color="auto"/>
                        <w:bottom w:val="none" w:sz="0" w:space="0" w:color="auto"/>
                        <w:right w:val="none" w:sz="0" w:space="0" w:color="auto"/>
                      </w:divBdr>
                    </w:div>
                    <w:div w:id="2056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6079">
              <w:marLeft w:val="0"/>
              <w:marRight w:val="0"/>
              <w:marTop w:val="0"/>
              <w:marBottom w:val="0"/>
              <w:divBdr>
                <w:top w:val="none" w:sz="0" w:space="0" w:color="auto"/>
                <w:left w:val="none" w:sz="0" w:space="0" w:color="auto"/>
                <w:bottom w:val="none" w:sz="0" w:space="0" w:color="auto"/>
                <w:right w:val="none" w:sz="0" w:space="0" w:color="auto"/>
              </w:divBdr>
              <w:divsChild>
                <w:div w:id="989866171">
                  <w:marLeft w:val="0"/>
                  <w:marRight w:val="0"/>
                  <w:marTop w:val="0"/>
                  <w:marBottom w:val="0"/>
                  <w:divBdr>
                    <w:top w:val="none" w:sz="0" w:space="0" w:color="auto"/>
                    <w:left w:val="none" w:sz="0" w:space="0" w:color="auto"/>
                    <w:bottom w:val="none" w:sz="0" w:space="0" w:color="auto"/>
                    <w:right w:val="none" w:sz="0" w:space="0" w:color="auto"/>
                  </w:divBdr>
                  <w:divsChild>
                    <w:div w:id="254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322">
              <w:marLeft w:val="0"/>
              <w:marRight w:val="0"/>
              <w:marTop w:val="0"/>
              <w:marBottom w:val="0"/>
              <w:divBdr>
                <w:top w:val="none" w:sz="0" w:space="0" w:color="auto"/>
                <w:left w:val="none" w:sz="0" w:space="0" w:color="auto"/>
                <w:bottom w:val="none" w:sz="0" w:space="0" w:color="auto"/>
                <w:right w:val="none" w:sz="0" w:space="0" w:color="auto"/>
              </w:divBdr>
              <w:divsChild>
                <w:div w:id="105389507">
                  <w:marLeft w:val="0"/>
                  <w:marRight w:val="0"/>
                  <w:marTop w:val="0"/>
                  <w:marBottom w:val="0"/>
                  <w:divBdr>
                    <w:top w:val="none" w:sz="0" w:space="0" w:color="auto"/>
                    <w:left w:val="none" w:sz="0" w:space="0" w:color="auto"/>
                    <w:bottom w:val="none" w:sz="0" w:space="0" w:color="auto"/>
                    <w:right w:val="none" w:sz="0" w:space="0" w:color="auto"/>
                  </w:divBdr>
                  <w:divsChild>
                    <w:div w:id="1649089033">
                      <w:marLeft w:val="0"/>
                      <w:marRight w:val="0"/>
                      <w:marTop w:val="0"/>
                      <w:marBottom w:val="0"/>
                      <w:divBdr>
                        <w:top w:val="none" w:sz="0" w:space="0" w:color="auto"/>
                        <w:left w:val="none" w:sz="0" w:space="0" w:color="auto"/>
                        <w:bottom w:val="none" w:sz="0" w:space="0" w:color="auto"/>
                        <w:right w:val="none" w:sz="0" w:space="0" w:color="auto"/>
                      </w:divBdr>
                    </w:div>
                    <w:div w:id="1609047999">
                      <w:marLeft w:val="0"/>
                      <w:marRight w:val="0"/>
                      <w:marTop w:val="0"/>
                      <w:marBottom w:val="0"/>
                      <w:divBdr>
                        <w:top w:val="none" w:sz="0" w:space="0" w:color="auto"/>
                        <w:left w:val="none" w:sz="0" w:space="0" w:color="auto"/>
                        <w:bottom w:val="none" w:sz="0" w:space="0" w:color="auto"/>
                        <w:right w:val="none" w:sz="0" w:space="0" w:color="auto"/>
                      </w:divBdr>
                    </w:div>
                    <w:div w:id="198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793">
              <w:marLeft w:val="0"/>
              <w:marRight w:val="0"/>
              <w:marTop w:val="0"/>
              <w:marBottom w:val="0"/>
              <w:divBdr>
                <w:top w:val="none" w:sz="0" w:space="0" w:color="auto"/>
                <w:left w:val="none" w:sz="0" w:space="0" w:color="auto"/>
                <w:bottom w:val="none" w:sz="0" w:space="0" w:color="auto"/>
                <w:right w:val="none" w:sz="0" w:space="0" w:color="auto"/>
              </w:divBdr>
              <w:divsChild>
                <w:div w:id="1786146985">
                  <w:marLeft w:val="0"/>
                  <w:marRight w:val="0"/>
                  <w:marTop w:val="0"/>
                  <w:marBottom w:val="0"/>
                  <w:divBdr>
                    <w:top w:val="none" w:sz="0" w:space="0" w:color="auto"/>
                    <w:left w:val="none" w:sz="0" w:space="0" w:color="auto"/>
                    <w:bottom w:val="none" w:sz="0" w:space="0" w:color="auto"/>
                    <w:right w:val="none" w:sz="0" w:space="0" w:color="auto"/>
                  </w:divBdr>
                  <w:divsChild>
                    <w:div w:id="1841310847">
                      <w:marLeft w:val="0"/>
                      <w:marRight w:val="0"/>
                      <w:marTop w:val="0"/>
                      <w:marBottom w:val="0"/>
                      <w:divBdr>
                        <w:top w:val="none" w:sz="0" w:space="0" w:color="auto"/>
                        <w:left w:val="none" w:sz="0" w:space="0" w:color="auto"/>
                        <w:bottom w:val="none" w:sz="0" w:space="0" w:color="auto"/>
                        <w:right w:val="none" w:sz="0" w:space="0" w:color="auto"/>
                      </w:divBdr>
                    </w:div>
                    <w:div w:id="4104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0695">
              <w:marLeft w:val="0"/>
              <w:marRight w:val="0"/>
              <w:marTop w:val="0"/>
              <w:marBottom w:val="0"/>
              <w:divBdr>
                <w:top w:val="none" w:sz="0" w:space="0" w:color="auto"/>
                <w:left w:val="none" w:sz="0" w:space="0" w:color="auto"/>
                <w:bottom w:val="none" w:sz="0" w:space="0" w:color="auto"/>
                <w:right w:val="none" w:sz="0" w:space="0" w:color="auto"/>
              </w:divBdr>
              <w:divsChild>
                <w:div w:id="773790356">
                  <w:marLeft w:val="0"/>
                  <w:marRight w:val="0"/>
                  <w:marTop w:val="0"/>
                  <w:marBottom w:val="0"/>
                  <w:divBdr>
                    <w:top w:val="none" w:sz="0" w:space="0" w:color="auto"/>
                    <w:left w:val="none" w:sz="0" w:space="0" w:color="auto"/>
                    <w:bottom w:val="none" w:sz="0" w:space="0" w:color="auto"/>
                    <w:right w:val="none" w:sz="0" w:space="0" w:color="auto"/>
                  </w:divBdr>
                  <w:divsChild>
                    <w:div w:id="7131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331">
              <w:marLeft w:val="0"/>
              <w:marRight w:val="0"/>
              <w:marTop w:val="0"/>
              <w:marBottom w:val="0"/>
              <w:divBdr>
                <w:top w:val="none" w:sz="0" w:space="0" w:color="auto"/>
                <w:left w:val="none" w:sz="0" w:space="0" w:color="auto"/>
                <w:bottom w:val="none" w:sz="0" w:space="0" w:color="auto"/>
                <w:right w:val="none" w:sz="0" w:space="0" w:color="auto"/>
              </w:divBdr>
              <w:divsChild>
                <w:div w:id="2141654924">
                  <w:marLeft w:val="0"/>
                  <w:marRight w:val="0"/>
                  <w:marTop w:val="0"/>
                  <w:marBottom w:val="0"/>
                  <w:divBdr>
                    <w:top w:val="none" w:sz="0" w:space="0" w:color="auto"/>
                    <w:left w:val="none" w:sz="0" w:space="0" w:color="auto"/>
                    <w:bottom w:val="none" w:sz="0" w:space="0" w:color="auto"/>
                    <w:right w:val="none" w:sz="0" w:space="0" w:color="auto"/>
                  </w:divBdr>
                  <w:divsChild>
                    <w:div w:id="751663498">
                      <w:marLeft w:val="0"/>
                      <w:marRight w:val="0"/>
                      <w:marTop w:val="0"/>
                      <w:marBottom w:val="0"/>
                      <w:divBdr>
                        <w:top w:val="none" w:sz="0" w:space="0" w:color="auto"/>
                        <w:left w:val="none" w:sz="0" w:space="0" w:color="auto"/>
                        <w:bottom w:val="none" w:sz="0" w:space="0" w:color="auto"/>
                        <w:right w:val="none" w:sz="0" w:space="0" w:color="auto"/>
                      </w:divBdr>
                    </w:div>
                    <w:div w:id="12156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9969">
              <w:marLeft w:val="0"/>
              <w:marRight w:val="0"/>
              <w:marTop w:val="0"/>
              <w:marBottom w:val="0"/>
              <w:divBdr>
                <w:top w:val="none" w:sz="0" w:space="0" w:color="auto"/>
                <w:left w:val="none" w:sz="0" w:space="0" w:color="auto"/>
                <w:bottom w:val="none" w:sz="0" w:space="0" w:color="auto"/>
                <w:right w:val="none" w:sz="0" w:space="0" w:color="auto"/>
              </w:divBdr>
              <w:divsChild>
                <w:div w:id="333994830">
                  <w:marLeft w:val="0"/>
                  <w:marRight w:val="0"/>
                  <w:marTop w:val="0"/>
                  <w:marBottom w:val="0"/>
                  <w:divBdr>
                    <w:top w:val="none" w:sz="0" w:space="0" w:color="auto"/>
                    <w:left w:val="none" w:sz="0" w:space="0" w:color="auto"/>
                    <w:bottom w:val="none" w:sz="0" w:space="0" w:color="auto"/>
                    <w:right w:val="none" w:sz="0" w:space="0" w:color="auto"/>
                  </w:divBdr>
                  <w:divsChild>
                    <w:div w:id="325715024">
                      <w:marLeft w:val="0"/>
                      <w:marRight w:val="0"/>
                      <w:marTop w:val="0"/>
                      <w:marBottom w:val="0"/>
                      <w:divBdr>
                        <w:top w:val="none" w:sz="0" w:space="0" w:color="auto"/>
                        <w:left w:val="none" w:sz="0" w:space="0" w:color="auto"/>
                        <w:bottom w:val="none" w:sz="0" w:space="0" w:color="auto"/>
                        <w:right w:val="none" w:sz="0" w:space="0" w:color="auto"/>
                      </w:divBdr>
                    </w:div>
                    <w:div w:id="190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871">
              <w:marLeft w:val="0"/>
              <w:marRight w:val="0"/>
              <w:marTop w:val="0"/>
              <w:marBottom w:val="0"/>
              <w:divBdr>
                <w:top w:val="none" w:sz="0" w:space="0" w:color="auto"/>
                <w:left w:val="none" w:sz="0" w:space="0" w:color="auto"/>
                <w:bottom w:val="none" w:sz="0" w:space="0" w:color="auto"/>
                <w:right w:val="none" w:sz="0" w:space="0" w:color="auto"/>
              </w:divBdr>
              <w:divsChild>
                <w:div w:id="425543229">
                  <w:marLeft w:val="0"/>
                  <w:marRight w:val="0"/>
                  <w:marTop w:val="0"/>
                  <w:marBottom w:val="0"/>
                  <w:divBdr>
                    <w:top w:val="none" w:sz="0" w:space="0" w:color="auto"/>
                    <w:left w:val="none" w:sz="0" w:space="0" w:color="auto"/>
                    <w:bottom w:val="none" w:sz="0" w:space="0" w:color="auto"/>
                    <w:right w:val="none" w:sz="0" w:space="0" w:color="auto"/>
                  </w:divBdr>
                  <w:divsChild>
                    <w:div w:id="1620986950">
                      <w:marLeft w:val="0"/>
                      <w:marRight w:val="0"/>
                      <w:marTop w:val="0"/>
                      <w:marBottom w:val="0"/>
                      <w:divBdr>
                        <w:top w:val="none" w:sz="0" w:space="0" w:color="auto"/>
                        <w:left w:val="none" w:sz="0" w:space="0" w:color="auto"/>
                        <w:bottom w:val="none" w:sz="0" w:space="0" w:color="auto"/>
                        <w:right w:val="none" w:sz="0" w:space="0" w:color="auto"/>
                      </w:divBdr>
                    </w:div>
                    <w:div w:id="12537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41827">
              <w:marLeft w:val="0"/>
              <w:marRight w:val="0"/>
              <w:marTop w:val="0"/>
              <w:marBottom w:val="0"/>
              <w:divBdr>
                <w:top w:val="none" w:sz="0" w:space="0" w:color="auto"/>
                <w:left w:val="none" w:sz="0" w:space="0" w:color="auto"/>
                <w:bottom w:val="none" w:sz="0" w:space="0" w:color="auto"/>
                <w:right w:val="none" w:sz="0" w:space="0" w:color="auto"/>
              </w:divBdr>
              <w:divsChild>
                <w:div w:id="31075132">
                  <w:marLeft w:val="0"/>
                  <w:marRight w:val="0"/>
                  <w:marTop w:val="0"/>
                  <w:marBottom w:val="0"/>
                  <w:divBdr>
                    <w:top w:val="none" w:sz="0" w:space="0" w:color="auto"/>
                    <w:left w:val="none" w:sz="0" w:space="0" w:color="auto"/>
                    <w:bottom w:val="none" w:sz="0" w:space="0" w:color="auto"/>
                    <w:right w:val="none" w:sz="0" w:space="0" w:color="auto"/>
                  </w:divBdr>
                  <w:divsChild>
                    <w:div w:id="1863133128">
                      <w:marLeft w:val="0"/>
                      <w:marRight w:val="0"/>
                      <w:marTop w:val="0"/>
                      <w:marBottom w:val="0"/>
                      <w:divBdr>
                        <w:top w:val="none" w:sz="0" w:space="0" w:color="auto"/>
                        <w:left w:val="none" w:sz="0" w:space="0" w:color="auto"/>
                        <w:bottom w:val="none" w:sz="0" w:space="0" w:color="auto"/>
                        <w:right w:val="none" w:sz="0" w:space="0" w:color="auto"/>
                      </w:divBdr>
                    </w:div>
                    <w:div w:id="10698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473">
              <w:marLeft w:val="0"/>
              <w:marRight w:val="0"/>
              <w:marTop w:val="0"/>
              <w:marBottom w:val="0"/>
              <w:divBdr>
                <w:top w:val="none" w:sz="0" w:space="0" w:color="auto"/>
                <w:left w:val="none" w:sz="0" w:space="0" w:color="auto"/>
                <w:bottom w:val="none" w:sz="0" w:space="0" w:color="auto"/>
                <w:right w:val="none" w:sz="0" w:space="0" w:color="auto"/>
              </w:divBdr>
              <w:divsChild>
                <w:div w:id="1470241536">
                  <w:marLeft w:val="0"/>
                  <w:marRight w:val="0"/>
                  <w:marTop w:val="0"/>
                  <w:marBottom w:val="0"/>
                  <w:divBdr>
                    <w:top w:val="none" w:sz="0" w:space="0" w:color="auto"/>
                    <w:left w:val="none" w:sz="0" w:space="0" w:color="auto"/>
                    <w:bottom w:val="none" w:sz="0" w:space="0" w:color="auto"/>
                    <w:right w:val="none" w:sz="0" w:space="0" w:color="auto"/>
                  </w:divBdr>
                  <w:divsChild>
                    <w:div w:id="1486704256">
                      <w:marLeft w:val="0"/>
                      <w:marRight w:val="0"/>
                      <w:marTop w:val="0"/>
                      <w:marBottom w:val="0"/>
                      <w:divBdr>
                        <w:top w:val="none" w:sz="0" w:space="0" w:color="auto"/>
                        <w:left w:val="none" w:sz="0" w:space="0" w:color="auto"/>
                        <w:bottom w:val="none" w:sz="0" w:space="0" w:color="auto"/>
                        <w:right w:val="none" w:sz="0" w:space="0" w:color="auto"/>
                      </w:divBdr>
                    </w:div>
                    <w:div w:id="6041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716">
              <w:marLeft w:val="0"/>
              <w:marRight w:val="0"/>
              <w:marTop w:val="0"/>
              <w:marBottom w:val="0"/>
              <w:divBdr>
                <w:top w:val="none" w:sz="0" w:space="0" w:color="auto"/>
                <w:left w:val="none" w:sz="0" w:space="0" w:color="auto"/>
                <w:bottom w:val="none" w:sz="0" w:space="0" w:color="auto"/>
                <w:right w:val="none" w:sz="0" w:space="0" w:color="auto"/>
              </w:divBdr>
              <w:divsChild>
                <w:div w:id="1765493971">
                  <w:marLeft w:val="0"/>
                  <w:marRight w:val="0"/>
                  <w:marTop w:val="0"/>
                  <w:marBottom w:val="0"/>
                  <w:divBdr>
                    <w:top w:val="none" w:sz="0" w:space="0" w:color="auto"/>
                    <w:left w:val="none" w:sz="0" w:space="0" w:color="auto"/>
                    <w:bottom w:val="none" w:sz="0" w:space="0" w:color="auto"/>
                    <w:right w:val="none" w:sz="0" w:space="0" w:color="auto"/>
                  </w:divBdr>
                  <w:divsChild>
                    <w:div w:id="2721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183">
              <w:marLeft w:val="0"/>
              <w:marRight w:val="0"/>
              <w:marTop w:val="0"/>
              <w:marBottom w:val="0"/>
              <w:divBdr>
                <w:top w:val="none" w:sz="0" w:space="0" w:color="auto"/>
                <w:left w:val="none" w:sz="0" w:space="0" w:color="auto"/>
                <w:bottom w:val="none" w:sz="0" w:space="0" w:color="auto"/>
                <w:right w:val="none" w:sz="0" w:space="0" w:color="auto"/>
              </w:divBdr>
              <w:divsChild>
                <w:div w:id="466973295">
                  <w:marLeft w:val="0"/>
                  <w:marRight w:val="0"/>
                  <w:marTop w:val="0"/>
                  <w:marBottom w:val="0"/>
                  <w:divBdr>
                    <w:top w:val="none" w:sz="0" w:space="0" w:color="auto"/>
                    <w:left w:val="none" w:sz="0" w:space="0" w:color="auto"/>
                    <w:bottom w:val="none" w:sz="0" w:space="0" w:color="auto"/>
                    <w:right w:val="none" w:sz="0" w:space="0" w:color="auto"/>
                  </w:divBdr>
                  <w:divsChild>
                    <w:div w:id="944966303">
                      <w:marLeft w:val="0"/>
                      <w:marRight w:val="0"/>
                      <w:marTop w:val="0"/>
                      <w:marBottom w:val="0"/>
                      <w:divBdr>
                        <w:top w:val="none" w:sz="0" w:space="0" w:color="auto"/>
                        <w:left w:val="none" w:sz="0" w:space="0" w:color="auto"/>
                        <w:bottom w:val="none" w:sz="0" w:space="0" w:color="auto"/>
                        <w:right w:val="none" w:sz="0" w:space="0" w:color="auto"/>
                      </w:divBdr>
                    </w:div>
                    <w:div w:id="18915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39119">
          <w:marLeft w:val="0"/>
          <w:marRight w:val="0"/>
          <w:marTop w:val="0"/>
          <w:marBottom w:val="0"/>
          <w:divBdr>
            <w:top w:val="none" w:sz="0" w:space="0" w:color="auto"/>
            <w:left w:val="none" w:sz="0" w:space="0" w:color="auto"/>
            <w:bottom w:val="none" w:sz="0" w:space="0" w:color="auto"/>
            <w:right w:val="none" w:sz="0" w:space="0" w:color="auto"/>
          </w:divBdr>
          <w:divsChild>
            <w:div w:id="1629818026">
              <w:marLeft w:val="0"/>
              <w:marRight w:val="0"/>
              <w:marTop w:val="0"/>
              <w:marBottom w:val="0"/>
              <w:divBdr>
                <w:top w:val="none" w:sz="0" w:space="0" w:color="auto"/>
                <w:left w:val="none" w:sz="0" w:space="0" w:color="auto"/>
                <w:bottom w:val="none" w:sz="0" w:space="0" w:color="auto"/>
                <w:right w:val="none" w:sz="0" w:space="0" w:color="auto"/>
              </w:divBdr>
              <w:divsChild>
                <w:div w:id="1319576257">
                  <w:marLeft w:val="0"/>
                  <w:marRight w:val="0"/>
                  <w:marTop w:val="0"/>
                  <w:marBottom w:val="0"/>
                  <w:divBdr>
                    <w:top w:val="none" w:sz="0" w:space="0" w:color="auto"/>
                    <w:left w:val="none" w:sz="0" w:space="0" w:color="auto"/>
                    <w:bottom w:val="none" w:sz="0" w:space="0" w:color="auto"/>
                    <w:right w:val="none" w:sz="0" w:space="0" w:color="auto"/>
                  </w:divBdr>
                  <w:divsChild>
                    <w:div w:id="1350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141">
              <w:marLeft w:val="0"/>
              <w:marRight w:val="0"/>
              <w:marTop w:val="0"/>
              <w:marBottom w:val="0"/>
              <w:divBdr>
                <w:top w:val="none" w:sz="0" w:space="0" w:color="auto"/>
                <w:left w:val="none" w:sz="0" w:space="0" w:color="auto"/>
                <w:bottom w:val="none" w:sz="0" w:space="0" w:color="auto"/>
                <w:right w:val="none" w:sz="0" w:space="0" w:color="auto"/>
              </w:divBdr>
              <w:divsChild>
                <w:div w:id="1765374055">
                  <w:marLeft w:val="0"/>
                  <w:marRight w:val="0"/>
                  <w:marTop w:val="0"/>
                  <w:marBottom w:val="0"/>
                  <w:divBdr>
                    <w:top w:val="none" w:sz="0" w:space="0" w:color="auto"/>
                    <w:left w:val="none" w:sz="0" w:space="0" w:color="auto"/>
                    <w:bottom w:val="none" w:sz="0" w:space="0" w:color="auto"/>
                    <w:right w:val="none" w:sz="0" w:space="0" w:color="auto"/>
                  </w:divBdr>
                  <w:divsChild>
                    <w:div w:id="17416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5423">
              <w:marLeft w:val="0"/>
              <w:marRight w:val="0"/>
              <w:marTop w:val="0"/>
              <w:marBottom w:val="0"/>
              <w:divBdr>
                <w:top w:val="none" w:sz="0" w:space="0" w:color="auto"/>
                <w:left w:val="none" w:sz="0" w:space="0" w:color="auto"/>
                <w:bottom w:val="none" w:sz="0" w:space="0" w:color="auto"/>
                <w:right w:val="none" w:sz="0" w:space="0" w:color="auto"/>
              </w:divBdr>
              <w:divsChild>
                <w:div w:id="368844759">
                  <w:marLeft w:val="0"/>
                  <w:marRight w:val="0"/>
                  <w:marTop w:val="0"/>
                  <w:marBottom w:val="0"/>
                  <w:divBdr>
                    <w:top w:val="none" w:sz="0" w:space="0" w:color="auto"/>
                    <w:left w:val="none" w:sz="0" w:space="0" w:color="auto"/>
                    <w:bottom w:val="none" w:sz="0" w:space="0" w:color="auto"/>
                    <w:right w:val="none" w:sz="0" w:space="0" w:color="auto"/>
                  </w:divBdr>
                  <w:divsChild>
                    <w:div w:id="1245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6798">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sChild>
                    <w:div w:id="7762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0613">
              <w:marLeft w:val="0"/>
              <w:marRight w:val="0"/>
              <w:marTop w:val="0"/>
              <w:marBottom w:val="0"/>
              <w:divBdr>
                <w:top w:val="none" w:sz="0" w:space="0" w:color="auto"/>
                <w:left w:val="none" w:sz="0" w:space="0" w:color="auto"/>
                <w:bottom w:val="none" w:sz="0" w:space="0" w:color="auto"/>
                <w:right w:val="none" w:sz="0" w:space="0" w:color="auto"/>
              </w:divBdr>
              <w:divsChild>
                <w:div w:id="1522746801">
                  <w:marLeft w:val="0"/>
                  <w:marRight w:val="0"/>
                  <w:marTop w:val="0"/>
                  <w:marBottom w:val="0"/>
                  <w:divBdr>
                    <w:top w:val="none" w:sz="0" w:space="0" w:color="auto"/>
                    <w:left w:val="none" w:sz="0" w:space="0" w:color="auto"/>
                    <w:bottom w:val="none" w:sz="0" w:space="0" w:color="auto"/>
                    <w:right w:val="none" w:sz="0" w:space="0" w:color="auto"/>
                  </w:divBdr>
                  <w:divsChild>
                    <w:div w:id="18981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715">
              <w:marLeft w:val="0"/>
              <w:marRight w:val="0"/>
              <w:marTop w:val="0"/>
              <w:marBottom w:val="0"/>
              <w:divBdr>
                <w:top w:val="none" w:sz="0" w:space="0" w:color="auto"/>
                <w:left w:val="none" w:sz="0" w:space="0" w:color="auto"/>
                <w:bottom w:val="none" w:sz="0" w:space="0" w:color="auto"/>
                <w:right w:val="none" w:sz="0" w:space="0" w:color="auto"/>
              </w:divBdr>
              <w:divsChild>
                <w:div w:id="1995061724">
                  <w:marLeft w:val="0"/>
                  <w:marRight w:val="0"/>
                  <w:marTop w:val="0"/>
                  <w:marBottom w:val="0"/>
                  <w:divBdr>
                    <w:top w:val="none" w:sz="0" w:space="0" w:color="auto"/>
                    <w:left w:val="none" w:sz="0" w:space="0" w:color="auto"/>
                    <w:bottom w:val="none" w:sz="0" w:space="0" w:color="auto"/>
                    <w:right w:val="none" w:sz="0" w:space="0" w:color="auto"/>
                  </w:divBdr>
                  <w:divsChild>
                    <w:div w:id="161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2661">
              <w:marLeft w:val="0"/>
              <w:marRight w:val="0"/>
              <w:marTop w:val="0"/>
              <w:marBottom w:val="0"/>
              <w:divBdr>
                <w:top w:val="none" w:sz="0" w:space="0" w:color="auto"/>
                <w:left w:val="none" w:sz="0" w:space="0" w:color="auto"/>
                <w:bottom w:val="none" w:sz="0" w:space="0" w:color="auto"/>
                <w:right w:val="none" w:sz="0" w:space="0" w:color="auto"/>
              </w:divBdr>
              <w:divsChild>
                <w:div w:id="1511140969">
                  <w:marLeft w:val="0"/>
                  <w:marRight w:val="0"/>
                  <w:marTop w:val="0"/>
                  <w:marBottom w:val="0"/>
                  <w:divBdr>
                    <w:top w:val="none" w:sz="0" w:space="0" w:color="auto"/>
                    <w:left w:val="none" w:sz="0" w:space="0" w:color="auto"/>
                    <w:bottom w:val="none" w:sz="0" w:space="0" w:color="auto"/>
                    <w:right w:val="none" w:sz="0" w:space="0" w:color="auto"/>
                  </w:divBdr>
                  <w:divsChild>
                    <w:div w:id="1391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650">
              <w:marLeft w:val="0"/>
              <w:marRight w:val="0"/>
              <w:marTop w:val="0"/>
              <w:marBottom w:val="0"/>
              <w:divBdr>
                <w:top w:val="none" w:sz="0" w:space="0" w:color="auto"/>
                <w:left w:val="none" w:sz="0" w:space="0" w:color="auto"/>
                <w:bottom w:val="none" w:sz="0" w:space="0" w:color="auto"/>
                <w:right w:val="none" w:sz="0" w:space="0" w:color="auto"/>
              </w:divBdr>
              <w:divsChild>
                <w:div w:id="958024684">
                  <w:marLeft w:val="0"/>
                  <w:marRight w:val="0"/>
                  <w:marTop w:val="0"/>
                  <w:marBottom w:val="0"/>
                  <w:divBdr>
                    <w:top w:val="none" w:sz="0" w:space="0" w:color="auto"/>
                    <w:left w:val="none" w:sz="0" w:space="0" w:color="auto"/>
                    <w:bottom w:val="none" w:sz="0" w:space="0" w:color="auto"/>
                    <w:right w:val="none" w:sz="0" w:space="0" w:color="auto"/>
                  </w:divBdr>
                  <w:divsChild>
                    <w:div w:id="16790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935">
              <w:marLeft w:val="0"/>
              <w:marRight w:val="0"/>
              <w:marTop w:val="0"/>
              <w:marBottom w:val="0"/>
              <w:divBdr>
                <w:top w:val="none" w:sz="0" w:space="0" w:color="auto"/>
                <w:left w:val="none" w:sz="0" w:space="0" w:color="auto"/>
                <w:bottom w:val="none" w:sz="0" w:space="0" w:color="auto"/>
                <w:right w:val="none" w:sz="0" w:space="0" w:color="auto"/>
              </w:divBdr>
              <w:divsChild>
                <w:div w:id="1902405781">
                  <w:marLeft w:val="0"/>
                  <w:marRight w:val="0"/>
                  <w:marTop w:val="0"/>
                  <w:marBottom w:val="0"/>
                  <w:divBdr>
                    <w:top w:val="none" w:sz="0" w:space="0" w:color="auto"/>
                    <w:left w:val="none" w:sz="0" w:space="0" w:color="auto"/>
                    <w:bottom w:val="none" w:sz="0" w:space="0" w:color="auto"/>
                    <w:right w:val="none" w:sz="0" w:space="0" w:color="auto"/>
                  </w:divBdr>
                  <w:divsChild>
                    <w:div w:id="13556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291">
              <w:marLeft w:val="0"/>
              <w:marRight w:val="0"/>
              <w:marTop w:val="0"/>
              <w:marBottom w:val="0"/>
              <w:divBdr>
                <w:top w:val="none" w:sz="0" w:space="0" w:color="auto"/>
                <w:left w:val="none" w:sz="0" w:space="0" w:color="auto"/>
                <w:bottom w:val="none" w:sz="0" w:space="0" w:color="auto"/>
                <w:right w:val="none" w:sz="0" w:space="0" w:color="auto"/>
              </w:divBdr>
              <w:divsChild>
                <w:div w:id="1821773389">
                  <w:marLeft w:val="0"/>
                  <w:marRight w:val="0"/>
                  <w:marTop w:val="0"/>
                  <w:marBottom w:val="0"/>
                  <w:divBdr>
                    <w:top w:val="none" w:sz="0" w:space="0" w:color="auto"/>
                    <w:left w:val="none" w:sz="0" w:space="0" w:color="auto"/>
                    <w:bottom w:val="none" w:sz="0" w:space="0" w:color="auto"/>
                    <w:right w:val="none" w:sz="0" w:space="0" w:color="auto"/>
                  </w:divBdr>
                  <w:divsChild>
                    <w:div w:id="1329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2210">
              <w:marLeft w:val="0"/>
              <w:marRight w:val="0"/>
              <w:marTop w:val="0"/>
              <w:marBottom w:val="0"/>
              <w:divBdr>
                <w:top w:val="none" w:sz="0" w:space="0" w:color="auto"/>
                <w:left w:val="none" w:sz="0" w:space="0" w:color="auto"/>
                <w:bottom w:val="none" w:sz="0" w:space="0" w:color="auto"/>
                <w:right w:val="none" w:sz="0" w:space="0" w:color="auto"/>
              </w:divBdr>
              <w:divsChild>
                <w:div w:id="705907771">
                  <w:marLeft w:val="0"/>
                  <w:marRight w:val="0"/>
                  <w:marTop w:val="0"/>
                  <w:marBottom w:val="0"/>
                  <w:divBdr>
                    <w:top w:val="none" w:sz="0" w:space="0" w:color="auto"/>
                    <w:left w:val="none" w:sz="0" w:space="0" w:color="auto"/>
                    <w:bottom w:val="none" w:sz="0" w:space="0" w:color="auto"/>
                    <w:right w:val="none" w:sz="0" w:space="0" w:color="auto"/>
                  </w:divBdr>
                  <w:divsChild>
                    <w:div w:id="1458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5769">
              <w:marLeft w:val="0"/>
              <w:marRight w:val="0"/>
              <w:marTop w:val="0"/>
              <w:marBottom w:val="0"/>
              <w:divBdr>
                <w:top w:val="none" w:sz="0" w:space="0" w:color="auto"/>
                <w:left w:val="none" w:sz="0" w:space="0" w:color="auto"/>
                <w:bottom w:val="none" w:sz="0" w:space="0" w:color="auto"/>
                <w:right w:val="none" w:sz="0" w:space="0" w:color="auto"/>
              </w:divBdr>
              <w:divsChild>
                <w:div w:id="764424975">
                  <w:marLeft w:val="0"/>
                  <w:marRight w:val="0"/>
                  <w:marTop w:val="0"/>
                  <w:marBottom w:val="0"/>
                  <w:divBdr>
                    <w:top w:val="none" w:sz="0" w:space="0" w:color="auto"/>
                    <w:left w:val="none" w:sz="0" w:space="0" w:color="auto"/>
                    <w:bottom w:val="none" w:sz="0" w:space="0" w:color="auto"/>
                    <w:right w:val="none" w:sz="0" w:space="0" w:color="auto"/>
                  </w:divBdr>
                  <w:divsChild>
                    <w:div w:id="561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511">
              <w:marLeft w:val="0"/>
              <w:marRight w:val="0"/>
              <w:marTop w:val="0"/>
              <w:marBottom w:val="0"/>
              <w:divBdr>
                <w:top w:val="none" w:sz="0" w:space="0" w:color="auto"/>
                <w:left w:val="none" w:sz="0" w:space="0" w:color="auto"/>
                <w:bottom w:val="none" w:sz="0" w:space="0" w:color="auto"/>
                <w:right w:val="none" w:sz="0" w:space="0" w:color="auto"/>
              </w:divBdr>
              <w:divsChild>
                <w:div w:id="1867403073">
                  <w:marLeft w:val="0"/>
                  <w:marRight w:val="0"/>
                  <w:marTop w:val="0"/>
                  <w:marBottom w:val="0"/>
                  <w:divBdr>
                    <w:top w:val="none" w:sz="0" w:space="0" w:color="auto"/>
                    <w:left w:val="none" w:sz="0" w:space="0" w:color="auto"/>
                    <w:bottom w:val="none" w:sz="0" w:space="0" w:color="auto"/>
                    <w:right w:val="none" w:sz="0" w:space="0" w:color="auto"/>
                  </w:divBdr>
                  <w:divsChild>
                    <w:div w:id="21032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7936">
              <w:marLeft w:val="0"/>
              <w:marRight w:val="0"/>
              <w:marTop w:val="0"/>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3516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9120">
              <w:marLeft w:val="0"/>
              <w:marRight w:val="0"/>
              <w:marTop w:val="0"/>
              <w:marBottom w:val="0"/>
              <w:divBdr>
                <w:top w:val="none" w:sz="0" w:space="0" w:color="auto"/>
                <w:left w:val="none" w:sz="0" w:space="0" w:color="auto"/>
                <w:bottom w:val="none" w:sz="0" w:space="0" w:color="auto"/>
                <w:right w:val="none" w:sz="0" w:space="0" w:color="auto"/>
              </w:divBdr>
              <w:divsChild>
                <w:div w:id="350618261">
                  <w:marLeft w:val="0"/>
                  <w:marRight w:val="0"/>
                  <w:marTop w:val="0"/>
                  <w:marBottom w:val="0"/>
                  <w:divBdr>
                    <w:top w:val="none" w:sz="0" w:space="0" w:color="auto"/>
                    <w:left w:val="none" w:sz="0" w:space="0" w:color="auto"/>
                    <w:bottom w:val="none" w:sz="0" w:space="0" w:color="auto"/>
                    <w:right w:val="none" w:sz="0" w:space="0" w:color="auto"/>
                  </w:divBdr>
                  <w:divsChild>
                    <w:div w:id="1855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3044">
      <w:bodyDiv w:val="1"/>
      <w:marLeft w:val="0"/>
      <w:marRight w:val="0"/>
      <w:marTop w:val="0"/>
      <w:marBottom w:val="0"/>
      <w:divBdr>
        <w:top w:val="none" w:sz="0" w:space="0" w:color="auto"/>
        <w:left w:val="none" w:sz="0" w:space="0" w:color="auto"/>
        <w:bottom w:val="none" w:sz="0" w:space="0" w:color="auto"/>
        <w:right w:val="none" w:sz="0" w:space="0" w:color="auto"/>
      </w:divBdr>
    </w:div>
    <w:div w:id="335308730">
      <w:bodyDiv w:val="1"/>
      <w:marLeft w:val="0"/>
      <w:marRight w:val="0"/>
      <w:marTop w:val="0"/>
      <w:marBottom w:val="0"/>
      <w:divBdr>
        <w:top w:val="none" w:sz="0" w:space="0" w:color="auto"/>
        <w:left w:val="none" w:sz="0" w:space="0" w:color="auto"/>
        <w:bottom w:val="none" w:sz="0" w:space="0" w:color="auto"/>
        <w:right w:val="none" w:sz="0" w:space="0" w:color="auto"/>
      </w:divBdr>
    </w:div>
    <w:div w:id="872426927">
      <w:bodyDiv w:val="1"/>
      <w:marLeft w:val="0"/>
      <w:marRight w:val="0"/>
      <w:marTop w:val="0"/>
      <w:marBottom w:val="0"/>
      <w:divBdr>
        <w:top w:val="none" w:sz="0" w:space="0" w:color="auto"/>
        <w:left w:val="none" w:sz="0" w:space="0" w:color="auto"/>
        <w:bottom w:val="none" w:sz="0" w:space="0" w:color="auto"/>
        <w:right w:val="none" w:sz="0" w:space="0" w:color="auto"/>
      </w:divBdr>
    </w:div>
    <w:div w:id="1067873392">
      <w:bodyDiv w:val="1"/>
      <w:marLeft w:val="0"/>
      <w:marRight w:val="0"/>
      <w:marTop w:val="0"/>
      <w:marBottom w:val="0"/>
      <w:divBdr>
        <w:top w:val="none" w:sz="0" w:space="0" w:color="auto"/>
        <w:left w:val="none" w:sz="0" w:space="0" w:color="auto"/>
        <w:bottom w:val="none" w:sz="0" w:space="0" w:color="auto"/>
        <w:right w:val="none" w:sz="0" w:space="0" w:color="auto"/>
      </w:divBdr>
      <w:divsChild>
        <w:div w:id="1655061423">
          <w:marLeft w:val="0"/>
          <w:marRight w:val="0"/>
          <w:marTop w:val="0"/>
          <w:marBottom w:val="0"/>
          <w:divBdr>
            <w:top w:val="none" w:sz="0" w:space="0" w:color="auto"/>
            <w:left w:val="none" w:sz="0" w:space="0" w:color="auto"/>
            <w:bottom w:val="none" w:sz="0" w:space="0" w:color="auto"/>
            <w:right w:val="none" w:sz="0" w:space="0" w:color="auto"/>
          </w:divBdr>
          <w:divsChild>
            <w:div w:id="1141769068">
              <w:marLeft w:val="0"/>
              <w:marRight w:val="0"/>
              <w:marTop w:val="0"/>
              <w:marBottom w:val="0"/>
              <w:divBdr>
                <w:top w:val="none" w:sz="0" w:space="0" w:color="auto"/>
                <w:left w:val="none" w:sz="0" w:space="0" w:color="auto"/>
                <w:bottom w:val="none" w:sz="0" w:space="0" w:color="auto"/>
                <w:right w:val="none" w:sz="0" w:space="0" w:color="auto"/>
              </w:divBdr>
              <w:divsChild>
                <w:div w:id="1050499503">
                  <w:marLeft w:val="0"/>
                  <w:marRight w:val="0"/>
                  <w:marTop w:val="0"/>
                  <w:marBottom w:val="0"/>
                  <w:divBdr>
                    <w:top w:val="none" w:sz="0" w:space="0" w:color="auto"/>
                    <w:left w:val="none" w:sz="0" w:space="0" w:color="auto"/>
                    <w:bottom w:val="none" w:sz="0" w:space="0" w:color="auto"/>
                    <w:right w:val="none" w:sz="0" w:space="0" w:color="auto"/>
                  </w:divBdr>
                  <w:divsChild>
                    <w:div w:id="6720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046">
              <w:marLeft w:val="0"/>
              <w:marRight w:val="0"/>
              <w:marTop w:val="0"/>
              <w:marBottom w:val="0"/>
              <w:divBdr>
                <w:top w:val="none" w:sz="0" w:space="0" w:color="auto"/>
                <w:left w:val="none" w:sz="0" w:space="0" w:color="auto"/>
                <w:bottom w:val="none" w:sz="0" w:space="0" w:color="auto"/>
                <w:right w:val="none" w:sz="0" w:space="0" w:color="auto"/>
              </w:divBdr>
              <w:divsChild>
                <w:div w:id="1944651497">
                  <w:marLeft w:val="0"/>
                  <w:marRight w:val="0"/>
                  <w:marTop w:val="0"/>
                  <w:marBottom w:val="0"/>
                  <w:divBdr>
                    <w:top w:val="none" w:sz="0" w:space="0" w:color="auto"/>
                    <w:left w:val="none" w:sz="0" w:space="0" w:color="auto"/>
                    <w:bottom w:val="none" w:sz="0" w:space="0" w:color="auto"/>
                    <w:right w:val="none" w:sz="0" w:space="0" w:color="auto"/>
                  </w:divBdr>
                  <w:divsChild>
                    <w:div w:id="11018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7605">
              <w:marLeft w:val="0"/>
              <w:marRight w:val="0"/>
              <w:marTop w:val="0"/>
              <w:marBottom w:val="0"/>
              <w:divBdr>
                <w:top w:val="none" w:sz="0" w:space="0" w:color="auto"/>
                <w:left w:val="none" w:sz="0" w:space="0" w:color="auto"/>
                <w:bottom w:val="none" w:sz="0" w:space="0" w:color="auto"/>
                <w:right w:val="none" w:sz="0" w:space="0" w:color="auto"/>
              </w:divBdr>
              <w:divsChild>
                <w:div w:id="1306011246">
                  <w:marLeft w:val="0"/>
                  <w:marRight w:val="0"/>
                  <w:marTop w:val="0"/>
                  <w:marBottom w:val="0"/>
                  <w:divBdr>
                    <w:top w:val="none" w:sz="0" w:space="0" w:color="auto"/>
                    <w:left w:val="none" w:sz="0" w:space="0" w:color="auto"/>
                    <w:bottom w:val="none" w:sz="0" w:space="0" w:color="auto"/>
                    <w:right w:val="none" w:sz="0" w:space="0" w:color="auto"/>
                  </w:divBdr>
                  <w:divsChild>
                    <w:div w:id="11532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631">
              <w:marLeft w:val="0"/>
              <w:marRight w:val="0"/>
              <w:marTop w:val="0"/>
              <w:marBottom w:val="0"/>
              <w:divBdr>
                <w:top w:val="none" w:sz="0" w:space="0" w:color="auto"/>
                <w:left w:val="none" w:sz="0" w:space="0" w:color="auto"/>
                <w:bottom w:val="none" w:sz="0" w:space="0" w:color="auto"/>
                <w:right w:val="none" w:sz="0" w:space="0" w:color="auto"/>
              </w:divBdr>
              <w:divsChild>
                <w:div w:id="953831670">
                  <w:marLeft w:val="0"/>
                  <w:marRight w:val="0"/>
                  <w:marTop w:val="0"/>
                  <w:marBottom w:val="0"/>
                  <w:divBdr>
                    <w:top w:val="none" w:sz="0" w:space="0" w:color="auto"/>
                    <w:left w:val="none" w:sz="0" w:space="0" w:color="auto"/>
                    <w:bottom w:val="none" w:sz="0" w:space="0" w:color="auto"/>
                    <w:right w:val="none" w:sz="0" w:space="0" w:color="auto"/>
                  </w:divBdr>
                  <w:divsChild>
                    <w:div w:id="2142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4629">
              <w:marLeft w:val="0"/>
              <w:marRight w:val="0"/>
              <w:marTop w:val="0"/>
              <w:marBottom w:val="0"/>
              <w:divBdr>
                <w:top w:val="none" w:sz="0" w:space="0" w:color="auto"/>
                <w:left w:val="none" w:sz="0" w:space="0" w:color="auto"/>
                <w:bottom w:val="none" w:sz="0" w:space="0" w:color="auto"/>
                <w:right w:val="none" w:sz="0" w:space="0" w:color="auto"/>
              </w:divBdr>
              <w:divsChild>
                <w:div w:id="2030059589">
                  <w:marLeft w:val="0"/>
                  <w:marRight w:val="0"/>
                  <w:marTop w:val="0"/>
                  <w:marBottom w:val="0"/>
                  <w:divBdr>
                    <w:top w:val="none" w:sz="0" w:space="0" w:color="auto"/>
                    <w:left w:val="none" w:sz="0" w:space="0" w:color="auto"/>
                    <w:bottom w:val="none" w:sz="0" w:space="0" w:color="auto"/>
                    <w:right w:val="none" w:sz="0" w:space="0" w:color="auto"/>
                  </w:divBdr>
                  <w:divsChild>
                    <w:div w:id="797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1581">
              <w:marLeft w:val="0"/>
              <w:marRight w:val="0"/>
              <w:marTop w:val="0"/>
              <w:marBottom w:val="0"/>
              <w:divBdr>
                <w:top w:val="none" w:sz="0" w:space="0" w:color="auto"/>
                <w:left w:val="none" w:sz="0" w:space="0" w:color="auto"/>
                <w:bottom w:val="none" w:sz="0" w:space="0" w:color="auto"/>
                <w:right w:val="none" w:sz="0" w:space="0" w:color="auto"/>
              </w:divBdr>
              <w:divsChild>
                <w:div w:id="399443418">
                  <w:marLeft w:val="0"/>
                  <w:marRight w:val="0"/>
                  <w:marTop w:val="0"/>
                  <w:marBottom w:val="0"/>
                  <w:divBdr>
                    <w:top w:val="none" w:sz="0" w:space="0" w:color="auto"/>
                    <w:left w:val="none" w:sz="0" w:space="0" w:color="auto"/>
                    <w:bottom w:val="none" w:sz="0" w:space="0" w:color="auto"/>
                    <w:right w:val="none" w:sz="0" w:space="0" w:color="auto"/>
                  </w:divBdr>
                  <w:divsChild>
                    <w:div w:id="903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7528">
              <w:marLeft w:val="0"/>
              <w:marRight w:val="0"/>
              <w:marTop w:val="0"/>
              <w:marBottom w:val="0"/>
              <w:divBdr>
                <w:top w:val="none" w:sz="0" w:space="0" w:color="auto"/>
                <w:left w:val="none" w:sz="0" w:space="0" w:color="auto"/>
                <w:bottom w:val="none" w:sz="0" w:space="0" w:color="auto"/>
                <w:right w:val="none" w:sz="0" w:space="0" w:color="auto"/>
              </w:divBdr>
              <w:divsChild>
                <w:div w:id="1527599468">
                  <w:marLeft w:val="0"/>
                  <w:marRight w:val="0"/>
                  <w:marTop w:val="0"/>
                  <w:marBottom w:val="0"/>
                  <w:divBdr>
                    <w:top w:val="none" w:sz="0" w:space="0" w:color="auto"/>
                    <w:left w:val="none" w:sz="0" w:space="0" w:color="auto"/>
                    <w:bottom w:val="none" w:sz="0" w:space="0" w:color="auto"/>
                    <w:right w:val="none" w:sz="0" w:space="0" w:color="auto"/>
                  </w:divBdr>
                  <w:divsChild>
                    <w:div w:id="10143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5009">
              <w:marLeft w:val="0"/>
              <w:marRight w:val="0"/>
              <w:marTop w:val="0"/>
              <w:marBottom w:val="0"/>
              <w:divBdr>
                <w:top w:val="none" w:sz="0" w:space="0" w:color="auto"/>
                <w:left w:val="none" w:sz="0" w:space="0" w:color="auto"/>
                <w:bottom w:val="none" w:sz="0" w:space="0" w:color="auto"/>
                <w:right w:val="none" w:sz="0" w:space="0" w:color="auto"/>
              </w:divBdr>
              <w:divsChild>
                <w:div w:id="935752006">
                  <w:marLeft w:val="0"/>
                  <w:marRight w:val="0"/>
                  <w:marTop w:val="0"/>
                  <w:marBottom w:val="0"/>
                  <w:divBdr>
                    <w:top w:val="none" w:sz="0" w:space="0" w:color="auto"/>
                    <w:left w:val="none" w:sz="0" w:space="0" w:color="auto"/>
                    <w:bottom w:val="none" w:sz="0" w:space="0" w:color="auto"/>
                    <w:right w:val="none" w:sz="0" w:space="0" w:color="auto"/>
                  </w:divBdr>
                  <w:divsChild>
                    <w:div w:id="5236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48949">
      <w:bodyDiv w:val="1"/>
      <w:marLeft w:val="0"/>
      <w:marRight w:val="0"/>
      <w:marTop w:val="0"/>
      <w:marBottom w:val="0"/>
      <w:divBdr>
        <w:top w:val="none" w:sz="0" w:space="0" w:color="auto"/>
        <w:left w:val="none" w:sz="0" w:space="0" w:color="auto"/>
        <w:bottom w:val="none" w:sz="0" w:space="0" w:color="auto"/>
        <w:right w:val="none" w:sz="0" w:space="0" w:color="auto"/>
      </w:divBdr>
    </w:div>
    <w:div w:id="1305550129">
      <w:bodyDiv w:val="1"/>
      <w:marLeft w:val="0"/>
      <w:marRight w:val="0"/>
      <w:marTop w:val="0"/>
      <w:marBottom w:val="0"/>
      <w:divBdr>
        <w:top w:val="none" w:sz="0" w:space="0" w:color="auto"/>
        <w:left w:val="none" w:sz="0" w:space="0" w:color="auto"/>
        <w:bottom w:val="none" w:sz="0" w:space="0" w:color="auto"/>
        <w:right w:val="none" w:sz="0" w:space="0" w:color="auto"/>
      </w:divBdr>
      <w:divsChild>
        <w:div w:id="1607031359">
          <w:marLeft w:val="0"/>
          <w:marRight w:val="0"/>
          <w:marTop w:val="0"/>
          <w:marBottom w:val="0"/>
          <w:divBdr>
            <w:top w:val="none" w:sz="0" w:space="0" w:color="auto"/>
            <w:left w:val="none" w:sz="0" w:space="0" w:color="auto"/>
            <w:bottom w:val="none" w:sz="0" w:space="0" w:color="auto"/>
            <w:right w:val="none" w:sz="0" w:space="0" w:color="auto"/>
          </w:divBdr>
          <w:divsChild>
            <w:div w:id="1431312963">
              <w:marLeft w:val="0"/>
              <w:marRight w:val="0"/>
              <w:marTop w:val="0"/>
              <w:marBottom w:val="0"/>
              <w:divBdr>
                <w:top w:val="none" w:sz="0" w:space="0" w:color="auto"/>
                <w:left w:val="none" w:sz="0" w:space="0" w:color="auto"/>
                <w:bottom w:val="none" w:sz="0" w:space="0" w:color="auto"/>
                <w:right w:val="none" w:sz="0" w:space="0" w:color="auto"/>
              </w:divBdr>
              <w:divsChild>
                <w:div w:id="2113236008">
                  <w:marLeft w:val="0"/>
                  <w:marRight w:val="0"/>
                  <w:marTop w:val="0"/>
                  <w:marBottom w:val="0"/>
                  <w:divBdr>
                    <w:top w:val="none" w:sz="0" w:space="0" w:color="auto"/>
                    <w:left w:val="none" w:sz="0" w:space="0" w:color="auto"/>
                    <w:bottom w:val="none" w:sz="0" w:space="0" w:color="auto"/>
                    <w:right w:val="none" w:sz="0" w:space="0" w:color="auto"/>
                  </w:divBdr>
                  <w:divsChild>
                    <w:div w:id="7203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6586">
              <w:marLeft w:val="0"/>
              <w:marRight w:val="0"/>
              <w:marTop w:val="0"/>
              <w:marBottom w:val="0"/>
              <w:divBdr>
                <w:top w:val="none" w:sz="0" w:space="0" w:color="auto"/>
                <w:left w:val="none" w:sz="0" w:space="0" w:color="auto"/>
                <w:bottom w:val="none" w:sz="0" w:space="0" w:color="auto"/>
                <w:right w:val="none" w:sz="0" w:space="0" w:color="auto"/>
              </w:divBdr>
              <w:divsChild>
                <w:div w:id="20127916">
                  <w:marLeft w:val="0"/>
                  <w:marRight w:val="0"/>
                  <w:marTop w:val="0"/>
                  <w:marBottom w:val="0"/>
                  <w:divBdr>
                    <w:top w:val="none" w:sz="0" w:space="0" w:color="auto"/>
                    <w:left w:val="none" w:sz="0" w:space="0" w:color="auto"/>
                    <w:bottom w:val="none" w:sz="0" w:space="0" w:color="auto"/>
                    <w:right w:val="none" w:sz="0" w:space="0" w:color="auto"/>
                  </w:divBdr>
                  <w:divsChild>
                    <w:div w:id="209341228">
                      <w:marLeft w:val="0"/>
                      <w:marRight w:val="0"/>
                      <w:marTop w:val="0"/>
                      <w:marBottom w:val="0"/>
                      <w:divBdr>
                        <w:top w:val="none" w:sz="0" w:space="0" w:color="auto"/>
                        <w:left w:val="none" w:sz="0" w:space="0" w:color="auto"/>
                        <w:bottom w:val="none" w:sz="0" w:space="0" w:color="auto"/>
                        <w:right w:val="none" w:sz="0" w:space="0" w:color="auto"/>
                      </w:divBdr>
                    </w:div>
                    <w:div w:id="2001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2892">
              <w:marLeft w:val="0"/>
              <w:marRight w:val="0"/>
              <w:marTop w:val="0"/>
              <w:marBottom w:val="0"/>
              <w:divBdr>
                <w:top w:val="none" w:sz="0" w:space="0" w:color="auto"/>
                <w:left w:val="none" w:sz="0" w:space="0" w:color="auto"/>
                <w:bottom w:val="none" w:sz="0" w:space="0" w:color="auto"/>
                <w:right w:val="none" w:sz="0" w:space="0" w:color="auto"/>
              </w:divBdr>
              <w:divsChild>
                <w:div w:id="205259745">
                  <w:marLeft w:val="0"/>
                  <w:marRight w:val="0"/>
                  <w:marTop w:val="0"/>
                  <w:marBottom w:val="0"/>
                  <w:divBdr>
                    <w:top w:val="none" w:sz="0" w:space="0" w:color="auto"/>
                    <w:left w:val="none" w:sz="0" w:space="0" w:color="auto"/>
                    <w:bottom w:val="none" w:sz="0" w:space="0" w:color="auto"/>
                    <w:right w:val="none" w:sz="0" w:space="0" w:color="auto"/>
                  </w:divBdr>
                  <w:divsChild>
                    <w:div w:id="193832022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548">
              <w:marLeft w:val="0"/>
              <w:marRight w:val="0"/>
              <w:marTop w:val="0"/>
              <w:marBottom w:val="0"/>
              <w:divBdr>
                <w:top w:val="none" w:sz="0" w:space="0" w:color="auto"/>
                <w:left w:val="none" w:sz="0" w:space="0" w:color="auto"/>
                <w:bottom w:val="none" w:sz="0" w:space="0" w:color="auto"/>
                <w:right w:val="none" w:sz="0" w:space="0" w:color="auto"/>
              </w:divBdr>
              <w:divsChild>
                <w:div w:id="220598974">
                  <w:marLeft w:val="0"/>
                  <w:marRight w:val="0"/>
                  <w:marTop w:val="0"/>
                  <w:marBottom w:val="0"/>
                  <w:divBdr>
                    <w:top w:val="none" w:sz="0" w:space="0" w:color="auto"/>
                    <w:left w:val="none" w:sz="0" w:space="0" w:color="auto"/>
                    <w:bottom w:val="none" w:sz="0" w:space="0" w:color="auto"/>
                    <w:right w:val="none" w:sz="0" w:space="0" w:color="auto"/>
                  </w:divBdr>
                  <w:divsChild>
                    <w:div w:id="1046413937">
                      <w:marLeft w:val="0"/>
                      <w:marRight w:val="0"/>
                      <w:marTop w:val="0"/>
                      <w:marBottom w:val="0"/>
                      <w:divBdr>
                        <w:top w:val="none" w:sz="0" w:space="0" w:color="auto"/>
                        <w:left w:val="none" w:sz="0" w:space="0" w:color="auto"/>
                        <w:bottom w:val="none" w:sz="0" w:space="0" w:color="auto"/>
                        <w:right w:val="none" w:sz="0" w:space="0" w:color="auto"/>
                      </w:divBdr>
                    </w:div>
                    <w:div w:id="9271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6355">
              <w:marLeft w:val="0"/>
              <w:marRight w:val="0"/>
              <w:marTop w:val="0"/>
              <w:marBottom w:val="0"/>
              <w:divBdr>
                <w:top w:val="none" w:sz="0" w:space="0" w:color="auto"/>
                <w:left w:val="none" w:sz="0" w:space="0" w:color="auto"/>
                <w:bottom w:val="none" w:sz="0" w:space="0" w:color="auto"/>
                <w:right w:val="none" w:sz="0" w:space="0" w:color="auto"/>
              </w:divBdr>
              <w:divsChild>
                <w:div w:id="1030646857">
                  <w:marLeft w:val="0"/>
                  <w:marRight w:val="0"/>
                  <w:marTop w:val="0"/>
                  <w:marBottom w:val="0"/>
                  <w:divBdr>
                    <w:top w:val="none" w:sz="0" w:space="0" w:color="auto"/>
                    <w:left w:val="none" w:sz="0" w:space="0" w:color="auto"/>
                    <w:bottom w:val="none" w:sz="0" w:space="0" w:color="auto"/>
                    <w:right w:val="none" w:sz="0" w:space="0" w:color="auto"/>
                  </w:divBdr>
                  <w:divsChild>
                    <w:div w:id="1974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4872">
      <w:bodyDiv w:val="1"/>
      <w:marLeft w:val="0"/>
      <w:marRight w:val="0"/>
      <w:marTop w:val="0"/>
      <w:marBottom w:val="0"/>
      <w:divBdr>
        <w:top w:val="none" w:sz="0" w:space="0" w:color="auto"/>
        <w:left w:val="none" w:sz="0" w:space="0" w:color="auto"/>
        <w:bottom w:val="none" w:sz="0" w:space="0" w:color="auto"/>
        <w:right w:val="none" w:sz="0" w:space="0" w:color="auto"/>
      </w:divBdr>
    </w:div>
    <w:div w:id="1653676024">
      <w:bodyDiv w:val="1"/>
      <w:marLeft w:val="0"/>
      <w:marRight w:val="0"/>
      <w:marTop w:val="0"/>
      <w:marBottom w:val="0"/>
      <w:divBdr>
        <w:top w:val="none" w:sz="0" w:space="0" w:color="auto"/>
        <w:left w:val="none" w:sz="0" w:space="0" w:color="auto"/>
        <w:bottom w:val="none" w:sz="0" w:space="0" w:color="auto"/>
        <w:right w:val="none" w:sz="0" w:space="0" w:color="auto"/>
      </w:divBdr>
    </w:div>
    <w:div w:id="1659504537">
      <w:bodyDiv w:val="1"/>
      <w:marLeft w:val="0"/>
      <w:marRight w:val="0"/>
      <w:marTop w:val="0"/>
      <w:marBottom w:val="0"/>
      <w:divBdr>
        <w:top w:val="none" w:sz="0" w:space="0" w:color="auto"/>
        <w:left w:val="none" w:sz="0" w:space="0" w:color="auto"/>
        <w:bottom w:val="none" w:sz="0" w:space="0" w:color="auto"/>
        <w:right w:val="none" w:sz="0" w:space="0" w:color="auto"/>
      </w:divBdr>
      <w:divsChild>
        <w:div w:id="52438001">
          <w:marLeft w:val="0"/>
          <w:marRight w:val="0"/>
          <w:marTop w:val="0"/>
          <w:marBottom w:val="0"/>
          <w:divBdr>
            <w:top w:val="none" w:sz="0" w:space="0" w:color="auto"/>
            <w:left w:val="none" w:sz="0" w:space="0" w:color="auto"/>
            <w:bottom w:val="none" w:sz="0" w:space="0" w:color="auto"/>
            <w:right w:val="none" w:sz="0" w:space="0" w:color="auto"/>
          </w:divBdr>
          <w:divsChild>
            <w:div w:id="1880823012">
              <w:marLeft w:val="0"/>
              <w:marRight w:val="0"/>
              <w:marTop w:val="0"/>
              <w:marBottom w:val="0"/>
              <w:divBdr>
                <w:top w:val="none" w:sz="0" w:space="0" w:color="auto"/>
                <w:left w:val="none" w:sz="0" w:space="0" w:color="auto"/>
                <w:bottom w:val="none" w:sz="0" w:space="0" w:color="auto"/>
                <w:right w:val="none" w:sz="0" w:space="0" w:color="auto"/>
              </w:divBdr>
              <w:divsChild>
                <w:div w:id="837305138">
                  <w:marLeft w:val="0"/>
                  <w:marRight w:val="0"/>
                  <w:marTop w:val="0"/>
                  <w:marBottom w:val="0"/>
                  <w:divBdr>
                    <w:top w:val="none" w:sz="0" w:space="0" w:color="auto"/>
                    <w:left w:val="none" w:sz="0" w:space="0" w:color="auto"/>
                    <w:bottom w:val="none" w:sz="0" w:space="0" w:color="auto"/>
                    <w:right w:val="none" w:sz="0" w:space="0" w:color="auto"/>
                  </w:divBdr>
                  <w:divsChild>
                    <w:div w:id="589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3823">
              <w:marLeft w:val="0"/>
              <w:marRight w:val="0"/>
              <w:marTop w:val="0"/>
              <w:marBottom w:val="0"/>
              <w:divBdr>
                <w:top w:val="none" w:sz="0" w:space="0" w:color="auto"/>
                <w:left w:val="none" w:sz="0" w:space="0" w:color="auto"/>
                <w:bottom w:val="none" w:sz="0" w:space="0" w:color="auto"/>
                <w:right w:val="none" w:sz="0" w:space="0" w:color="auto"/>
              </w:divBdr>
              <w:divsChild>
                <w:div w:id="1467621041">
                  <w:marLeft w:val="0"/>
                  <w:marRight w:val="0"/>
                  <w:marTop w:val="0"/>
                  <w:marBottom w:val="0"/>
                  <w:divBdr>
                    <w:top w:val="none" w:sz="0" w:space="0" w:color="auto"/>
                    <w:left w:val="none" w:sz="0" w:space="0" w:color="auto"/>
                    <w:bottom w:val="none" w:sz="0" w:space="0" w:color="auto"/>
                    <w:right w:val="none" w:sz="0" w:space="0" w:color="auto"/>
                  </w:divBdr>
                  <w:divsChild>
                    <w:div w:id="1817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4644">
              <w:marLeft w:val="0"/>
              <w:marRight w:val="0"/>
              <w:marTop w:val="0"/>
              <w:marBottom w:val="0"/>
              <w:divBdr>
                <w:top w:val="none" w:sz="0" w:space="0" w:color="auto"/>
                <w:left w:val="none" w:sz="0" w:space="0" w:color="auto"/>
                <w:bottom w:val="none" w:sz="0" w:space="0" w:color="auto"/>
                <w:right w:val="none" w:sz="0" w:space="0" w:color="auto"/>
              </w:divBdr>
              <w:divsChild>
                <w:div w:id="2123529318">
                  <w:marLeft w:val="0"/>
                  <w:marRight w:val="0"/>
                  <w:marTop w:val="0"/>
                  <w:marBottom w:val="0"/>
                  <w:divBdr>
                    <w:top w:val="none" w:sz="0" w:space="0" w:color="auto"/>
                    <w:left w:val="none" w:sz="0" w:space="0" w:color="auto"/>
                    <w:bottom w:val="none" w:sz="0" w:space="0" w:color="auto"/>
                    <w:right w:val="none" w:sz="0" w:space="0" w:color="auto"/>
                  </w:divBdr>
                  <w:divsChild>
                    <w:div w:id="3143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2787">
              <w:marLeft w:val="0"/>
              <w:marRight w:val="0"/>
              <w:marTop w:val="0"/>
              <w:marBottom w:val="0"/>
              <w:divBdr>
                <w:top w:val="none" w:sz="0" w:space="0" w:color="auto"/>
                <w:left w:val="none" w:sz="0" w:space="0" w:color="auto"/>
                <w:bottom w:val="none" w:sz="0" w:space="0" w:color="auto"/>
                <w:right w:val="none" w:sz="0" w:space="0" w:color="auto"/>
              </w:divBdr>
              <w:divsChild>
                <w:div w:id="286933772">
                  <w:marLeft w:val="0"/>
                  <w:marRight w:val="0"/>
                  <w:marTop w:val="0"/>
                  <w:marBottom w:val="0"/>
                  <w:divBdr>
                    <w:top w:val="none" w:sz="0" w:space="0" w:color="auto"/>
                    <w:left w:val="none" w:sz="0" w:space="0" w:color="auto"/>
                    <w:bottom w:val="none" w:sz="0" w:space="0" w:color="auto"/>
                    <w:right w:val="none" w:sz="0" w:space="0" w:color="auto"/>
                  </w:divBdr>
                  <w:divsChild>
                    <w:div w:id="348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545">
              <w:marLeft w:val="0"/>
              <w:marRight w:val="0"/>
              <w:marTop w:val="0"/>
              <w:marBottom w:val="0"/>
              <w:divBdr>
                <w:top w:val="none" w:sz="0" w:space="0" w:color="auto"/>
                <w:left w:val="none" w:sz="0" w:space="0" w:color="auto"/>
                <w:bottom w:val="none" w:sz="0" w:space="0" w:color="auto"/>
                <w:right w:val="none" w:sz="0" w:space="0" w:color="auto"/>
              </w:divBdr>
              <w:divsChild>
                <w:div w:id="285892031">
                  <w:marLeft w:val="0"/>
                  <w:marRight w:val="0"/>
                  <w:marTop w:val="0"/>
                  <w:marBottom w:val="0"/>
                  <w:divBdr>
                    <w:top w:val="none" w:sz="0" w:space="0" w:color="auto"/>
                    <w:left w:val="none" w:sz="0" w:space="0" w:color="auto"/>
                    <w:bottom w:val="none" w:sz="0" w:space="0" w:color="auto"/>
                    <w:right w:val="none" w:sz="0" w:space="0" w:color="auto"/>
                  </w:divBdr>
                  <w:divsChild>
                    <w:div w:id="1972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6857">
              <w:marLeft w:val="0"/>
              <w:marRight w:val="0"/>
              <w:marTop w:val="0"/>
              <w:marBottom w:val="0"/>
              <w:divBdr>
                <w:top w:val="none" w:sz="0" w:space="0" w:color="auto"/>
                <w:left w:val="none" w:sz="0" w:space="0" w:color="auto"/>
                <w:bottom w:val="none" w:sz="0" w:space="0" w:color="auto"/>
                <w:right w:val="none" w:sz="0" w:space="0" w:color="auto"/>
              </w:divBdr>
              <w:divsChild>
                <w:div w:id="2128156132">
                  <w:marLeft w:val="0"/>
                  <w:marRight w:val="0"/>
                  <w:marTop w:val="0"/>
                  <w:marBottom w:val="0"/>
                  <w:divBdr>
                    <w:top w:val="none" w:sz="0" w:space="0" w:color="auto"/>
                    <w:left w:val="none" w:sz="0" w:space="0" w:color="auto"/>
                    <w:bottom w:val="none" w:sz="0" w:space="0" w:color="auto"/>
                    <w:right w:val="none" w:sz="0" w:space="0" w:color="auto"/>
                  </w:divBdr>
                  <w:divsChild>
                    <w:div w:id="186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0617">
              <w:marLeft w:val="0"/>
              <w:marRight w:val="0"/>
              <w:marTop w:val="0"/>
              <w:marBottom w:val="0"/>
              <w:divBdr>
                <w:top w:val="none" w:sz="0" w:space="0" w:color="auto"/>
                <w:left w:val="none" w:sz="0" w:space="0" w:color="auto"/>
                <w:bottom w:val="none" w:sz="0" w:space="0" w:color="auto"/>
                <w:right w:val="none" w:sz="0" w:space="0" w:color="auto"/>
              </w:divBdr>
              <w:divsChild>
                <w:div w:id="1959529722">
                  <w:marLeft w:val="0"/>
                  <w:marRight w:val="0"/>
                  <w:marTop w:val="0"/>
                  <w:marBottom w:val="0"/>
                  <w:divBdr>
                    <w:top w:val="none" w:sz="0" w:space="0" w:color="auto"/>
                    <w:left w:val="none" w:sz="0" w:space="0" w:color="auto"/>
                    <w:bottom w:val="none" w:sz="0" w:space="0" w:color="auto"/>
                    <w:right w:val="none" w:sz="0" w:space="0" w:color="auto"/>
                  </w:divBdr>
                  <w:divsChild>
                    <w:div w:id="1137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0574">
              <w:marLeft w:val="0"/>
              <w:marRight w:val="0"/>
              <w:marTop w:val="0"/>
              <w:marBottom w:val="0"/>
              <w:divBdr>
                <w:top w:val="none" w:sz="0" w:space="0" w:color="auto"/>
                <w:left w:val="none" w:sz="0" w:space="0" w:color="auto"/>
                <w:bottom w:val="none" w:sz="0" w:space="0" w:color="auto"/>
                <w:right w:val="none" w:sz="0" w:space="0" w:color="auto"/>
              </w:divBdr>
              <w:divsChild>
                <w:div w:id="540945041">
                  <w:marLeft w:val="0"/>
                  <w:marRight w:val="0"/>
                  <w:marTop w:val="0"/>
                  <w:marBottom w:val="0"/>
                  <w:divBdr>
                    <w:top w:val="none" w:sz="0" w:space="0" w:color="auto"/>
                    <w:left w:val="none" w:sz="0" w:space="0" w:color="auto"/>
                    <w:bottom w:val="none" w:sz="0" w:space="0" w:color="auto"/>
                    <w:right w:val="none" w:sz="0" w:space="0" w:color="auto"/>
                  </w:divBdr>
                  <w:divsChild>
                    <w:div w:id="1691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0128">
              <w:marLeft w:val="0"/>
              <w:marRight w:val="0"/>
              <w:marTop w:val="0"/>
              <w:marBottom w:val="0"/>
              <w:divBdr>
                <w:top w:val="none" w:sz="0" w:space="0" w:color="auto"/>
                <w:left w:val="none" w:sz="0" w:space="0" w:color="auto"/>
                <w:bottom w:val="none" w:sz="0" w:space="0" w:color="auto"/>
                <w:right w:val="none" w:sz="0" w:space="0" w:color="auto"/>
              </w:divBdr>
              <w:divsChild>
                <w:div w:id="199326636">
                  <w:marLeft w:val="0"/>
                  <w:marRight w:val="0"/>
                  <w:marTop w:val="0"/>
                  <w:marBottom w:val="0"/>
                  <w:divBdr>
                    <w:top w:val="none" w:sz="0" w:space="0" w:color="auto"/>
                    <w:left w:val="none" w:sz="0" w:space="0" w:color="auto"/>
                    <w:bottom w:val="none" w:sz="0" w:space="0" w:color="auto"/>
                    <w:right w:val="none" w:sz="0" w:space="0" w:color="auto"/>
                  </w:divBdr>
                  <w:divsChild>
                    <w:div w:id="1983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9052">
              <w:marLeft w:val="0"/>
              <w:marRight w:val="0"/>
              <w:marTop w:val="0"/>
              <w:marBottom w:val="0"/>
              <w:divBdr>
                <w:top w:val="none" w:sz="0" w:space="0" w:color="auto"/>
                <w:left w:val="none" w:sz="0" w:space="0" w:color="auto"/>
                <w:bottom w:val="none" w:sz="0" w:space="0" w:color="auto"/>
                <w:right w:val="none" w:sz="0" w:space="0" w:color="auto"/>
              </w:divBdr>
              <w:divsChild>
                <w:div w:id="855119975">
                  <w:marLeft w:val="0"/>
                  <w:marRight w:val="0"/>
                  <w:marTop w:val="0"/>
                  <w:marBottom w:val="0"/>
                  <w:divBdr>
                    <w:top w:val="none" w:sz="0" w:space="0" w:color="auto"/>
                    <w:left w:val="none" w:sz="0" w:space="0" w:color="auto"/>
                    <w:bottom w:val="none" w:sz="0" w:space="0" w:color="auto"/>
                    <w:right w:val="none" w:sz="0" w:space="0" w:color="auto"/>
                  </w:divBdr>
                  <w:divsChild>
                    <w:div w:id="1311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7883">
              <w:marLeft w:val="0"/>
              <w:marRight w:val="0"/>
              <w:marTop w:val="0"/>
              <w:marBottom w:val="0"/>
              <w:divBdr>
                <w:top w:val="none" w:sz="0" w:space="0" w:color="auto"/>
                <w:left w:val="none" w:sz="0" w:space="0" w:color="auto"/>
                <w:bottom w:val="none" w:sz="0" w:space="0" w:color="auto"/>
                <w:right w:val="none" w:sz="0" w:space="0" w:color="auto"/>
              </w:divBdr>
              <w:divsChild>
                <w:div w:id="480315362">
                  <w:marLeft w:val="0"/>
                  <w:marRight w:val="0"/>
                  <w:marTop w:val="0"/>
                  <w:marBottom w:val="0"/>
                  <w:divBdr>
                    <w:top w:val="none" w:sz="0" w:space="0" w:color="auto"/>
                    <w:left w:val="none" w:sz="0" w:space="0" w:color="auto"/>
                    <w:bottom w:val="none" w:sz="0" w:space="0" w:color="auto"/>
                    <w:right w:val="none" w:sz="0" w:space="0" w:color="auto"/>
                  </w:divBdr>
                  <w:divsChild>
                    <w:div w:id="214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104">
              <w:marLeft w:val="0"/>
              <w:marRight w:val="0"/>
              <w:marTop w:val="0"/>
              <w:marBottom w:val="0"/>
              <w:divBdr>
                <w:top w:val="none" w:sz="0" w:space="0" w:color="auto"/>
                <w:left w:val="none" w:sz="0" w:space="0" w:color="auto"/>
                <w:bottom w:val="none" w:sz="0" w:space="0" w:color="auto"/>
                <w:right w:val="none" w:sz="0" w:space="0" w:color="auto"/>
              </w:divBdr>
              <w:divsChild>
                <w:div w:id="121964413">
                  <w:marLeft w:val="0"/>
                  <w:marRight w:val="0"/>
                  <w:marTop w:val="0"/>
                  <w:marBottom w:val="0"/>
                  <w:divBdr>
                    <w:top w:val="none" w:sz="0" w:space="0" w:color="auto"/>
                    <w:left w:val="none" w:sz="0" w:space="0" w:color="auto"/>
                    <w:bottom w:val="none" w:sz="0" w:space="0" w:color="auto"/>
                    <w:right w:val="none" w:sz="0" w:space="0" w:color="auto"/>
                  </w:divBdr>
                  <w:divsChild>
                    <w:div w:id="1371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7550">
              <w:marLeft w:val="0"/>
              <w:marRight w:val="0"/>
              <w:marTop w:val="0"/>
              <w:marBottom w:val="0"/>
              <w:divBdr>
                <w:top w:val="none" w:sz="0" w:space="0" w:color="auto"/>
                <w:left w:val="none" w:sz="0" w:space="0" w:color="auto"/>
                <w:bottom w:val="none" w:sz="0" w:space="0" w:color="auto"/>
                <w:right w:val="none" w:sz="0" w:space="0" w:color="auto"/>
              </w:divBdr>
              <w:divsChild>
                <w:div w:id="1458766416">
                  <w:marLeft w:val="0"/>
                  <w:marRight w:val="0"/>
                  <w:marTop w:val="0"/>
                  <w:marBottom w:val="0"/>
                  <w:divBdr>
                    <w:top w:val="none" w:sz="0" w:space="0" w:color="auto"/>
                    <w:left w:val="none" w:sz="0" w:space="0" w:color="auto"/>
                    <w:bottom w:val="none" w:sz="0" w:space="0" w:color="auto"/>
                    <w:right w:val="none" w:sz="0" w:space="0" w:color="auto"/>
                  </w:divBdr>
                  <w:divsChild>
                    <w:div w:id="1173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9512">
              <w:marLeft w:val="0"/>
              <w:marRight w:val="0"/>
              <w:marTop w:val="0"/>
              <w:marBottom w:val="0"/>
              <w:divBdr>
                <w:top w:val="none" w:sz="0" w:space="0" w:color="auto"/>
                <w:left w:val="none" w:sz="0" w:space="0" w:color="auto"/>
                <w:bottom w:val="none" w:sz="0" w:space="0" w:color="auto"/>
                <w:right w:val="none" w:sz="0" w:space="0" w:color="auto"/>
              </w:divBdr>
              <w:divsChild>
                <w:div w:id="1062485635">
                  <w:marLeft w:val="0"/>
                  <w:marRight w:val="0"/>
                  <w:marTop w:val="0"/>
                  <w:marBottom w:val="0"/>
                  <w:divBdr>
                    <w:top w:val="none" w:sz="0" w:space="0" w:color="auto"/>
                    <w:left w:val="none" w:sz="0" w:space="0" w:color="auto"/>
                    <w:bottom w:val="none" w:sz="0" w:space="0" w:color="auto"/>
                    <w:right w:val="none" w:sz="0" w:space="0" w:color="auto"/>
                  </w:divBdr>
                  <w:divsChild>
                    <w:div w:id="269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8561">
      <w:bodyDiv w:val="1"/>
      <w:marLeft w:val="0"/>
      <w:marRight w:val="0"/>
      <w:marTop w:val="0"/>
      <w:marBottom w:val="0"/>
      <w:divBdr>
        <w:top w:val="none" w:sz="0" w:space="0" w:color="auto"/>
        <w:left w:val="none" w:sz="0" w:space="0" w:color="auto"/>
        <w:bottom w:val="none" w:sz="0" w:space="0" w:color="auto"/>
        <w:right w:val="none" w:sz="0" w:space="0" w:color="auto"/>
      </w:divBdr>
    </w:div>
    <w:div w:id="1792438094">
      <w:bodyDiv w:val="1"/>
      <w:marLeft w:val="0"/>
      <w:marRight w:val="0"/>
      <w:marTop w:val="0"/>
      <w:marBottom w:val="0"/>
      <w:divBdr>
        <w:top w:val="none" w:sz="0" w:space="0" w:color="auto"/>
        <w:left w:val="none" w:sz="0" w:space="0" w:color="auto"/>
        <w:bottom w:val="none" w:sz="0" w:space="0" w:color="auto"/>
        <w:right w:val="none" w:sz="0" w:space="0" w:color="auto"/>
      </w:divBdr>
    </w:div>
    <w:div w:id="1983926132">
      <w:bodyDiv w:val="1"/>
      <w:marLeft w:val="0"/>
      <w:marRight w:val="0"/>
      <w:marTop w:val="0"/>
      <w:marBottom w:val="0"/>
      <w:divBdr>
        <w:top w:val="none" w:sz="0" w:space="0" w:color="auto"/>
        <w:left w:val="none" w:sz="0" w:space="0" w:color="auto"/>
        <w:bottom w:val="none" w:sz="0" w:space="0" w:color="auto"/>
        <w:right w:val="none" w:sz="0" w:space="0" w:color="auto"/>
      </w:divBdr>
    </w:div>
    <w:div w:id="2037078826">
      <w:bodyDiv w:val="1"/>
      <w:marLeft w:val="0"/>
      <w:marRight w:val="0"/>
      <w:marTop w:val="0"/>
      <w:marBottom w:val="0"/>
      <w:divBdr>
        <w:top w:val="none" w:sz="0" w:space="0" w:color="auto"/>
        <w:left w:val="none" w:sz="0" w:space="0" w:color="auto"/>
        <w:bottom w:val="none" w:sz="0" w:space="0" w:color="auto"/>
        <w:right w:val="none" w:sz="0" w:space="0" w:color="auto"/>
      </w:divBdr>
      <w:divsChild>
        <w:div w:id="792596224">
          <w:marLeft w:val="0"/>
          <w:marRight w:val="0"/>
          <w:marTop w:val="0"/>
          <w:marBottom w:val="0"/>
          <w:divBdr>
            <w:top w:val="none" w:sz="0" w:space="0" w:color="auto"/>
            <w:left w:val="none" w:sz="0" w:space="0" w:color="auto"/>
            <w:bottom w:val="none" w:sz="0" w:space="0" w:color="auto"/>
            <w:right w:val="none" w:sz="0" w:space="0" w:color="auto"/>
          </w:divBdr>
          <w:divsChild>
            <w:div w:id="1995134479">
              <w:marLeft w:val="0"/>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4551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8458">
              <w:marLeft w:val="0"/>
              <w:marRight w:val="0"/>
              <w:marTop w:val="0"/>
              <w:marBottom w:val="0"/>
              <w:divBdr>
                <w:top w:val="none" w:sz="0" w:space="0" w:color="auto"/>
                <w:left w:val="none" w:sz="0" w:space="0" w:color="auto"/>
                <w:bottom w:val="none" w:sz="0" w:space="0" w:color="auto"/>
                <w:right w:val="none" w:sz="0" w:space="0" w:color="auto"/>
              </w:divBdr>
              <w:divsChild>
                <w:div w:id="483861416">
                  <w:marLeft w:val="0"/>
                  <w:marRight w:val="0"/>
                  <w:marTop w:val="0"/>
                  <w:marBottom w:val="0"/>
                  <w:divBdr>
                    <w:top w:val="none" w:sz="0" w:space="0" w:color="auto"/>
                    <w:left w:val="none" w:sz="0" w:space="0" w:color="auto"/>
                    <w:bottom w:val="none" w:sz="0" w:space="0" w:color="auto"/>
                    <w:right w:val="none" w:sz="0" w:space="0" w:color="auto"/>
                  </w:divBdr>
                  <w:divsChild>
                    <w:div w:id="267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hyperlink" Target="https://www.hcpc-uk.org/standards/standards-relevant-to-education-and-training/standards-for-prescribin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A4A9EE-5068-8B43-8187-45BF0683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2646</Words>
  <Characters>15087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Thames Valley University</Company>
  <LinksUpToDate>false</LinksUpToDate>
  <CharactersWithSpaces>17698</CharactersWithSpaces>
  <SharedDoc>false</SharedDoc>
  <HLinks>
    <vt:vector size="6" baseType="variant">
      <vt:variant>
        <vt:i4>7078002</vt:i4>
      </vt:variant>
      <vt:variant>
        <vt:i4>0</vt:i4>
      </vt:variant>
      <vt:variant>
        <vt:i4>0</vt:i4>
      </vt:variant>
      <vt:variant>
        <vt:i4>5</vt:i4>
      </vt:variant>
      <vt:variant>
        <vt:lpwstr>http://www.npc.co.uk/npc_publications/resources/designated_medical_practitioners_guide.pdf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TVU User</dc:creator>
  <cp:lastModifiedBy>Andy  Tickell</cp:lastModifiedBy>
  <cp:revision>3</cp:revision>
  <cp:lastPrinted>2020-02-20T11:07:00Z</cp:lastPrinted>
  <dcterms:created xsi:type="dcterms:W3CDTF">2020-03-05T17:17:00Z</dcterms:created>
  <dcterms:modified xsi:type="dcterms:W3CDTF">2021-12-13T16:32:00Z</dcterms:modified>
</cp:coreProperties>
</file>